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840" w:rsidRDefault="00443840" w:rsidP="00810E0D">
      <w:pPr>
        <w:spacing w:after="0"/>
        <w:jc w:val="center"/>
        <w:rPr>
          <w:rFonts w:ascii="Arial" w:hAnsi="Arial" w:cs="Arial"/>
          <w:b/>
          <w:color w:val="0D0D0D" w:themeColor="text1" w:themeTint="F2"/>
          <w:sz w:val="22"/>
        </w:rPr>
      </w:pPr>
      <w:r w:rsidRPr="004D01FB">
        <w:rPr>
          <w:rFonts w:ascii="Arial" w:hAnsi="Arial" w:cs="Arial"/>
          <w:b/>
          <w:bCs/>
          <w:noProof/>
          <w:color w:val="00000F"/>
          <w:sz w:val="28"/>
          <w:szCs w:val="28"/>
          <w:lang w:eastAsia="en-GB"/>
        </w:rPr>
        <w:drawing>
          <wp:inline distT="0" distB="0" distL="0" distR="0" wp14:anchorId="480DB6D1" wp14:editId="512B56BA">
            <wp:extent cx="190500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014.JPG"/>
                    <pic:cNvPicPr/>
                  </pic:nvPicPr>
                  <pic:blipFill>
                    <a:blip r:embed="rId8">
                      <a:extLst>
                        <a:ext uri="{28A0092B-C50C-407E-A947-70E740481C1C}">
                          <a14:useLocalDpi xmlns:a14="http://schemas.microsoft.com/office/drawing/2010/main" val="0"/>
                        </a:ext>
                      </a:extLst>
                    </a:blip>
                    <a:stretch>
                      <a:fillRect/>
                    </a:stretch>
                  </pic:blipFill>
                  <pic:spPr>
                    <a:xfrm>
                      <a:off x="0" y="0"/>
                      <a:ext cx="1905000" cy="1095375"/>
                    </a:xfrm>
                    <a:prstGeom prst="rect">
                      <a:avLst/>
                    </a:prstGeom>
                  </pic:spPr>
                </pic:pic>
              </a:graphicData>
            </a:graphic>
          </wp:inline>
        </w:drawing>
      </w:r>
    </w:p>
    <w:p w:rsidR="00443840" w:rsidRDefault="00443840" w:rsidP="00810E0D">
      <w:pPr>
        <w:spacing w:after="0"/>
        <w:jc w:val="center"/>
        <w:rPr>
          <w:rFonts w:ascii="Arial" w:hAnsi="Arial" w:cs="Arial"/>
          <w:b/>
          <w:color w:val="0D0D0D" w:themeColor="text1" w:themeTint="F2"/>
          <w:sz w:val="22"/>
        </w:rPr>
      </w:pPr>
    </w:p>
    <w:p w:rsidR="00810E0D" w:rsidRPr="00810E0D" w:rsidRDefault="00810E0D" w:rsidP="00810E0D">
      <w:pPr>
        <w:spacing w:after="0"/>
        <w:jc w:val="center"/>
        <w:rPr>
          <w:rFonts w:ascii="Arial" w:hAnsi="Arial" w:cs="Arial"/>
          <w:b/>
          <w:color w:val="0D0D0D" w:themeColor="text1" w:themeTint="F2"/>
          <w:sz w:val="22"/>
        </w:rPr>
      </w:pPr>
      <w:r w:rsidRPr="00810E0D">
        <w:rPr>
          <w:rFonts w:ascii="Arial" w:hAnsi="Arial" w:cs="Arial"/>
          <w:b/>
          <w:color w:val="0D0D0D" w:themeColor="text1" w:themeTint="F2"/>
          <w:sz w:val="22"/>
        </w:rPr>
        <w:t>ISLINGTON CYCLING CLUB</w:t>
      </w:r>
    </w:p>
    <w:p w:rsidR="00810E0D" w:rsidRPr="00810E0D" w:rsidRDefault="00810E0D" w:rsidP="00810E0D">
      <w:pPr>
        <w:jc w:val="center"/>
        <w:rPr>
          <w:rFonts w:ascii="Arial" w:hAnsi="Arial" w:cs="Arial"/>
          <w:b/>
          <w:color w:val="0D0D0D" w:themeColor="text1" w:themeTint="F2"/>
          <w:sz w:val="22"/>
        </w:rPr>
      </w:pPr>
      <w:r w:rsidRPr="00810E0D">
        <w:rPr>
          <w:rFonts w:ascii="Arial" w:hAnsi="Arial" w:cs="Arial"/>
          <w:b/>
          <w:color w:val="0D0D0D" w:themeColor="text1" w:themeTint="F2"/>
          <w:sz w:val="22"/>
        </w:rPr>
        <w:t xml:space="preserve">GROUP RIDING </w:t>
      </w:r>
      <w:r w:rsidR="007A75BF">
        <w:rPr>
          <w:rFonts w:ascii="Arial" w:hAnsi="Arial" w:cs="Arial"/>
          <w:b/>
          <w:color w:val="0D0D0D" w:themeColor="text1" w:themeTint="F2"/>
          <w:sz w:val="22"/>
        </w:rPr>
        <w:t xml:space="preserve">SKILLS </w:t>
      </w:r>
      <w:r w:rsidRPr="00810E0D">
        <w:rPr>
          <w:rFonts w:ascii="Arial" w:hAnsi="Arial" w:cs="Arial"/>
          <w:b/>
          <w:color w:val="0D0D0D" w:themeColor="text1" w:themeTint="F2"/>
          <w:sz w:val="22"/>
        </w:rPr>
        <w:t>GUIDE</w:t>
      </w:r>
    </w:p>
    <w:p w:rsidR="00B2375F" w:rsidRDefault="00F25A28" w:rsidP="00DC2ABD">
      <w:pPr>
        <w:spacing w:before="240" w:after="240" w:line="240" w:lineRule="auto"/>
        <w:jc w:val="both"/>
        <w:rPr>
          <w:rFonts w:ascii="Arial" w:hAnsi="Arial" w:cs="Arial"/>
          <w:color w:val="0D0D0D" w:themeColor="text1" w:themeTint="F2"/>
          <w:sz w:val="22"/>
        </w:rPr>
      </w:pPr>
      <w:r>
        <w:rPr>
          <w:rFonts w:ascii="Arial" w:hAnsi="Arial" w:cs="Arial"/>
          <w:color w:val="0D0D0D" w:themeColor="text1" w:themeTint="F2"/>
          <w:sz w:val="22"/>
        </w:rPr>
        <w:t>Our</w:t>
      </w:r>
      <w:r w:rsidR="00EF6A8B">
        <w:rPr>
          <w:rFonts w:ascii="Arial" w:hAnsi="Arial" w:cs="Arial"/>
          <w:color w:val="0D0D0D" w:themeColor="text1" w:themeTint="F2"/>
          <w:sz w:val="22"/>
        </w:rPr>
        <w:t xml:space="preserve"> Group Riding Skills Guide</w:t>
      </w:r>
      <w:r w:rsidR="00810E0D" w:rsidRPr="00810E0D">
        <w:rPr>
          <w:rFonts w:ascii="Arial" w:hAnsi="Arial" w:cs="Arial"/>
          <w:color w:val="0D0D0D" w:themeColor="text1" w:themeTint="F2"/>
          <w:sz w:val="22"/>
        </w:rPr>
        <w:t xml:space="preserve"> provides practical advice on how to ride safely and efficiently in a group and how to communicate when doing so. It is principally aimed at those who are new to cycling in a group. It should, however, also be of interest to more experienced cyclists as different clubs have diff</w:t>
      </w:r>
      <w:r w:rsidR="00B2375F">
        <w:rPr>
          <w:rFonts w:ascii="Arial" w:hAnsi="Arial" w:cs="Arial"/>
          <w:color w:val="0D0D0D" w:themeColor="text1" w:themeTint="F2"/>
          <w:sz w:val="22"/>
        </w:rPr>
        <w:t>erent practices in this regard.</w:t>
      </w:r>
    </w:p>
    <w:p w:rsidR="00B2375F" w:rsidRDefault="00EF6A8B" w:rsidP="00DC2ABD">
      <w:pPr>
        <w:spacing w:before="240" w:after="240" w:line="240" w:lineRule="auto"/>
        <w:jc w:val="both"/>
        <w:rPr>
          <w:rFonts w:ascii="Arial" w:hAnsi="Arial" w:cs="Arial"/>
          <w:color w:val="0D0D0D" w:themeColor="text1" w:themeTint="F2"/>
          <w:sz w:val="22"/>
        </w:rPr>
      </w:pPr>
      <w:r>
        <w:rPr>
          <w:rFonts w:ascii="Arial" w:hAnsi="Arial" w:cs="Arial"/>
          <w:color w:val="0D0D0D" w:themeColor="text1" w:themeTint="F2"/>
          <w:sz w:val="22"/>
        </w:rPr>
        <w:t>The Guide is divided into four sections:</w:t>
      </w:r>
    </w:p>
    <w:p w:rsidR="00EF6A8B" w:rsidRDefault="00D01859" w:rsidP="00DC2ABD">
      <w:pPr>
        <w:pStyle w:val="ListParagraph"/>
        <w:numPr>
          <w:ilvl w:val="0"/>
          <w:numId w:val="3"/>
        </w:numPr>
        <w:spacing w:before="240" w:after="240" w:line="240" w:lineRule="auto"/>
        <w:jc w:val="both"/>
        <w:rPr>
          <w:rFonts w:ascii="Arial" w:hAnsi="Arial" w:cs="Arial"/>
          <w:color w:val="0D0D0D" w:themeColor="text1" w:themeTint="F2"/>
          <w:sz w:val="22"/>
        </w:rPr>
      </w:pPr>
      <w:r>
        <w:rPr>
          <w:rFonts w:ascii="Arial" w:hAnsi="Arial" w:cs="Arial"/>
          <w:color w:val="0D0D0D" w:themeColor="text1" w:themeTint="F2"/>
          <w:sz w:val="22"/>
        </w:rPr>
        <w:t>Section One: Riding Safely;</w:t>
      </w:r>
    </w:p>
    <w:p w:rsidR="00D01859" w:rsidRDefault="00D01859" w:rsidP="00DC2ABD">
      <w:pPr>
        <w:pStyle w:val="ListParagraph"/>
        <w:numPr>
          <w:ilvl w:val="0"/>
          <w:numId w:val="3"/>
        </w:numPr>
        <w:spacing w:before="240" w:after="240" w:line="240" w:lineRule="auto"/>
        <w:jc w:val="both"/>
        <w:rPr>
          <w:rFonts w:ascii="Arial" w:hAnsi="Arial" w:cs="Arial"/>
          <w:color w:val="0D0D0D" w:themeColor="text1" w:themeTint="F2"/>
          <w:sz w:val="22"/>
        </w:rPr>
      </w:pPr>
      <w:r w:rsidRPr="00D01859">
        <w:rPr>
          <w:rFonts w:ascii="Arial" w:hAnsi="Arial" w:cs="Arial"/>
          <w:color w:val="0D0D0D" w:themeColor="text1" w:themeTint="F2"/>
          <w:sz w:val="22"/>
        </w:rPr>
        <w:t>Section Two: Co</w:t>
      </w:r>
      <w:r>
        <w:rPr>
          <w:rFonts w:ascii="Arial" w:hAnsi="Arial" w:cs="Arial"/>
          <w:color w:val="0D0D0D" w:themeColor="text1" w:themeTint="F2"/>
          <w:sz w:val="22"/>
        </w:rPr>
        <w:t>m</w:t>
      </w:r>
      <w:r w:rsidRPr="00D01859">
        <w:rPr>
          <w:rFonts w:ascii="Arial" w:hAnsi="Arial" w:cs="Arial"/>
          <w:color w:val="0D0D0D" w:themeColor="text1" w:themeTint="F2"/>
          <w:sz w:val="22"/>
        </w:rPr>
        <w:t>munication</w:t>
      </w:r>
      <w:r>
        <w:rPr>
          <w:rFonts w:ascii="Arial" w:hAnsi="Arial" w:cs="Arial"/>
          <w:color w:val="0D0D0D" w:themeColor="text1" w:themeTint="F2"/>
          <w:sz w:val="22"/>
        </w:rPr>
        <w:t>;</w:t>
      </w:r>
    </w:p>
    <w:p w:rsidR="00D01859" w:rsidRDefault="00D01859" w:rsidP="00DC2ABD">
      <w:pPr>
        <w:pStyle w:val="ListParagraph"/>
        <w:numPr>
          <w:ilvl w:val="0"/>
          <w:numId w:val="3"/>
        </w:numPr>
        <w:spacing w:before="240" w:after="240" w:line="240" w:lineRule="auto"/>
        <w:jc w:val="both"/>
        <w:rPr>
          <w:rFonts w:ascii="Arial" w:hAnsi="Arial" w:cs="Arial"/>
          <w:color w:val="0D0D0D" w:themeColor="text1" w:themeTint="F2"/>
          <w:sz w:val="22"/>
        </w:rPr>
      </w:pPr>
      <w:r>
        <w:rPr>
          <w:rFonts w:ascii="Arial" w:hAnsi="Arial" w:cs="Arial"/>
          <w:color w:val="0D0D0D" w:themeColor="text1" w:themeTint="F2"/>
          <w:sz w:val="22"/>
        </w:rPr>
        <w:t>Section Three: Group Riding Techniques; and</w:t>
      </w:r>
    </w:p>
    <w:p w:rsidR="00D01859" w:rsidRDefault="00D01859" w:rsidP="00DC2ABD">
      <w:pPr>
        <w:pStyle w:val="ListParagraph"/>
        <w:numPr>
          <w:ilvl w:val="0"/>
          <w:numId w:val="3"/>
        </w:numPr>
        <w:spacing w:before="240" w:after="240" w:line="240" w:lineRule="auto"/>
        <w:jc w:val="both"/>
        <w:rPr>
          <w:rFonts w:ascii="Arial" w:hAnsi="Arial" w:cs="Arial"/>
          <w:color w:val="0D0D0D" w:themeColor="text1" w:themeTint="F2"/>
          <w:sz w:val="22"/>
        </w:rPr>
      </w:pPr>
      <w:r>
        <w:rPr>
          <w:rFonts w:ascii="Arial" w:hAnsi="Arial" w:cs="Arial"/>
          <w:color w:val="0D0D0D" w:themeColor="text1" w:themeTint="F2"/>
          <w:sz w:val="22"/>
        </w:rPr>
        <w:t>Section Four: Equipment.</w:t>
      </w:r>
    </w:p>
    <w:p w:rsidR="008C1C84" w:rsidRDefault="00810E0D" w:rsidP="00DC2ABD">
      <w:pPr>
        <w:spacing w:before="240" w:after="240" w:line="240" w:lineRule="auto"/>
        <w:jc w:val="both"/>
        <w:rPr>
          <w:rFonts w:ascii="Arial" w:hAnsi="Arial" w:cs="Arial"/>
          <w:color w:val="0D0D0D" w:themeColor="text1" w:themeTint="F2"/>
          <w:sz w:val="22"/>
        </w:rPr>
      </w:pPr>
      <w:r w:rsidRPr="00D01859">
        <w:rPr>
          <w:rFonts w:ascii="Arial" w:hAnsi="Arial" w:cs="Arial"/>
          <w:color w:val="0D0D0D" w:themeColor="text1" w:themeTint="F2"/>
          <w:sz w:val="22"/>
        </w:rPr>
        <w:t>Naturally, if you have any questions on any of these issues, please ask.</w:t>
      </w:r>
    </w:p>
    <w:p w:rsidR="00F66E23" w:rsidRDefault="00F66E23" w:rsidP="00DC2ABD">
      <w:pPr>
        <w:spacing w:before="240" w:after="240" w:line="240" w:lineRule="auto"/>
        <w:jc w:val="both"/>
        <w:rPr>
          <w:rFonts w:ascii="Arial" w:hAnsi="Arial" w:cs="Arial"/>
          <w:color w:val="0D0D0D" w:themeColor="text1" w:themeTint="F2"/>
          <w:sz w:val="22"/>
        </w:rPr>
      </w:pPr>
      <w:r>
        <w:rPr>
          <w:rFonts w:ascii="Arial" w:hAnsi="Arial" w:cs="Arial"/>
          <w:color w:val="0D0D0D" w:themeColor="text1" w:themeTint="F2"/>
          <w:sz w:val="22"/>
        </w:rPr>
        <w:t>Happy reading!</w:t>
      </w:r>
    </w:p>
    <w:p w:rsidR="00F66E23" w:rsidRDefault="00F66E23" w:rsidP="00DC2ABD">
      <w:pPr>
        <w:spacing w:before="240" w:after="240" w:line="240" w:lineRule="auto"/>
        <w:jc w:val="both"/>
        <w:rPr>
          <w:rFonts w:ascii="Arial" w:hAnsi="Arial" w:cs="Arial"/>
          <w:color w:val="0D0D0D" w:themeColor="text1" w:themeTint="F2"/>
          <w:sz w:val="22"/>
        </w:rPr>
      </w:pPr>
    </w:p>
    <w:p w:rsidR="008C1C84" w:rsidRPr="008C1C84" w:rsidRDefault="008C1C84" w:rsidP="008C1C84">
      <w:pPr>
        <w:spacing w:after="0" w:line="240" w:lineRule="auto"/>
        <w:jc w:val="both"/>
        <w:rPr>
          <w:rFonts w:ascii="Arial" w:hAnsi="Arial" w:cs="Arial"/>
          <w:b/>
          <w:color w:val="0D0D0D" w:themeColor="text1" w:themeTint="F2"/>
          <w:sz w:val="22"/>
        </w:rPr>
      </w:pPr>
      <w:r w:rsidRPr="008C1C84">
        <w:rPr>
          <w:rFonts w:ascii="Arial" w:hAnsi="Arial" w:cs="Arial"/>
          <w:b/>
          <w:color w:val="0D0D0D" w:themeColor="text1" w:themeTint="F2"/>
          <w:sz w:val="22"/>
        </w:rPr>
        <w:t>Islington Cycling Club</w:t>
      </w:r>
    </w:p>
    <w:p w:rsidR="008C1C84" w:rsidRPr="008C1C84" w:rsidRDefault="00100B2E" w:rsidP="008C1C84">
      <w:pPr>
        <w:spacing w:after="0" w:line="240" w:lineRule="auto"/>
        <w:jc w:val="both"/>
        <w:rPr>
          <w:rFonts w:ascii="Arial" w:hAnsi="Arial" w:cs="Arial"/>
          <w:b/>
          <w:color w:val="0D0D0D" w:themeColor="text1" w:themeTint="F2"/>
          <w:sz w:val="22"/>
        </w:rPr>
      </w:pPr>
      <w:r>
        <w:rPr>
          <w:rFonts w:ascii="Arial" w:hAnsi="Arial" w:cs="Arial"/>
          <w:b/>
          <w:color w:val="0D0D0D" w:themeColor="text1" w:themeTint="F2"/>
          <w:sz w:val="22"/>
        </w:rPr>
        <w:t>1 July</w:t>
      </w:r>
      <w:r w:rsidR="008C1C84" w:rsidRPr="008C1C84">
        <w:rPr>
          <w:rFonts w:ascii="Arial" w:hAnsi="Arial" w:cs="Arial"/>
          <w:b/>
          <w:color w:val="0D0D0D" w:themeColor="text1" w:themeTint="F2"/>
          <w:sz w:val="22"/>
        </w:rPr>
        <w:t xml:space="preserve"> 2016</w:t>
      </w:r>
    </w:p>
    <w:p w:rsidR="008C1C84" w:rsidRDefault="008C1C84">
      <w:pPr>
        <w:rPr>
          <w:rFonts w:ascii="Arial" w:hAnsi="Arial" w:cs="Arial"/>
          <w:color w:val="0D0D0D" w:themeColor="text1" w:themeTint="F2"/>
          <w:sz w:val="22"/>
        </w:rPr>
      </w:pPr>
      <w:r>
        <w:rPr>
          <w:rFonts w:ascii="Arial" w:hAnsi="Arial" w:cs="Arial"/>
          <w:color w:val="0D0D0D" w:themeColor="text1" w:themeTint="F2"/>
          <w:sz w:val="22"/>
        </w:rPr>
        <w:br w:type="page"/>
      </w:r>
    </w:p>
    <w:p w:rsidR="00810E0D" w:rsidRPr="00810E0D" w:rsidRDefault="00B2375F" w:rsidP="00DC2ABD">
      <w:pPr>
        <w:pStyle w:val="ListParagraph"/>
        <w:numPr>
          <w:ilvl w:val="0"/>
          <w:numId w:val="1"/>
        </w:numPr>
        <w:spacing w:before="240" w:after="240" w:line="240" w:lineRule="auto"/>
        <w:ind w:left="426" w:hanging="426"/>
        <w:contextualSpacing w:val="0"/>
        <w:jc w:val="both"/>
        <w:rPr>
          <w:rFonts w:ascii="Arial" w:hAnsi="Arial" w:cs="Arial"/>
          <w:b/>
          <w:color w:val="0D0D0D" w:themeColor="text1" w:themeTint="F2"/>
          <w:sz w:val="22"/>
        </w:rPr>
      </w:pPr>
      <w:r>
        <w:rPr>
          <w:rFonts w:ascii="Arial" w:hAnsi="Arial" w:cs="Arial"/>
          <w:b/>
          <w:color w:val="0D0D0D" w:themeColor="text1" w:themeTint="F2"/>
          <w:sz w:val="22"/>
        </w:rPr>
        <w:lastRenderedPageBreak/>
        <w:t>SECTION ONE: RIDING SAFELY</w:t>
      </w:r>
    </w:p>
    <w:p w:rsidR="001A6F90" w:rsidRDefault="00810E0D" w:rsidP="00DC2ABD">
      <w:pPr>
        <w:spacing w:before="240" w:after="240" w:line="240" w:lineRule="auto"/>
        <w:ind w:left="426"/>
        <w:jc w:val="both"/>
        <w:rPr>
          <w:rFonts w:ascii="Arial" w:hAnsi="Arial" w:cs="Arial"/>
          <w:color w:val="0D0D0D" w:themeColor="text1" w:themeTint="F2"/>
          <w:sz w:val="22"/>
        </w:rPr>
      </w:pPr>
      <w:r w:rsidRPr="00810E0D">
        <w:rPr>
          <w:rFonts w:ascii="Arial" w:hAnsi="Arial" w:cs="Arial"/>
          <w:color w:val="0D0D0D" w:themeColor="text1" w:themeTint="F2"/>
          <w:sz w:val="22"/>
        </w:rPr>
        <w:t>So how do I ride safely in a group?</w:t>
      </w:r>
    </w:p>
    <w:p w:rsidR="001A6F90" w:rsidRPr="001A6F90" w:rsidRDefault="00170DF9" w:rsidP="00DC2ABD">
      <w:pPr>
        <w:spacing w:before="240" w:after="240" w:line="240" w:lineRule="auto"/>
        <w:ind w:left="426"/>
        <w:jc w:val="both"/>
        <w:rPr>
          <w:rFonts w:ascii="Arial" w:hAnsi="Arial" w:cs="Arial"/>
          <w:color w:val="0D0D0D" w:themeColor="text1" w:themeTint="F2"/>
          <w:sz w:val="22"/>
        </w:rPr>
      </w:pPr>
      <w:r>
        <w:rPr>
          <w:rFonts w:ascii="Arial" w:hAnsi="Arial" w:cs="Arial"/>
          <w:color w:val="0D0D0D" w:themeColor="text1" w:themeTint="F2"/>
          <w:sz w:val="22"/>
        </w:rPr>
        <w:t>Well, p</w:t>
      </w:r>
      <w:r w:rsidR="00810E0D" w:rsidRPr="001A6F90">
        <w:rPr>
          <w:rFonts w:ascii="Arial" w:hAnsi="Arial" w:cs="Arial"/>
          <w:color w:val="0D0D0D" w:themeColor="text1" w:themeTint="F2"/>
          <w:sz w:val="22"/>
        </w:rPr>
        <w:t xml:space="preserve">ut simply, one </w:t>
      </w:r>
      <w:r w:rsidR="001A6F90" w:rsidRPr="001A6F90">
        <w:rPr>
          <w:rFonts w:ascii="Arial" w:hAnsi="Arial" w:cs="Arial"/>
          <w:color w:val="0D0D0D" w:themeColor="text1" w:themeTint="F2"/>
          <w:sz w:val="22"/>
        </w:rPr>
        <w:t xml:space="preserve">should focus on </w:t>
      </w:r>
      <w:r w:rsidR="005475A9">
        <w:rPr>
          <w:rFonts w:ascii="Arial" w:hAnsi="Arial" w:cs="Arial"/>
          <w:color w:val="0D0D0D" w:themeColor="text1" w:themeTint="F2"/>
          <w:sz w:val="22"/>
        </w:rPr>
        <w:t>“</w:t>
      </w:r>
      <w:r w:rsidR="0038297B">
        <w:rPr>
          <w:rFonts w:ascii="Arial" w:hAnsi="Arial" w:cs="Arial"/>
          <w:color w:val="0D0D0D" w:themeColor="text1" w:themeTint="F2"/>
          <w:sz w:val="22"/>
        </w:rPr>
        <w:t xml:space="preserve">the </w:t>
      </w:r>
      <w:r w:rsidR="005475A9">
        <w:rPr>
          <w:rFonts w:ascii="Arial" w:hAnsi="Arial" w:cs="Arial"/>
          <w:color w:val="0D0D0D" w:themeColor="text1" w:themeTint="F2"/>
          <w:sz w:val="22"/>
        </w:rPr>
        <w:t>S</w:t>
      </w:r>
      <w:r w:rsidR="002923F7">
        <w:rPr>
          <w:rFonts w:ascii="Arial" w:hAnsi="Arial" w:cs="Arial"/>
          <w:color w:val="0D0D0D" w:themeColor="text1" w:themeTint="F2"/>
          <w:sz w:val="22"/>
        </w:rPr>
        <w:t xml:space="preserve">even </w:t>
      </w:r>
      <w:r w:rsidR="00443840">
        <w:rPr>
          <w:rFonts w:ascii="Arial" w:hAnsi="Arial" w:cs="Arial"/>
          <w:color w:val="0D0D0D" w:themeColor="text1" w:themeTint="F2"/>
          <w:sz w:val="22"/>
        </w:rPr>
        <w:t>C</w:t>
      </w:r>
      <w:r w:rsidR="001A6F90" w:rsidRPr="001A6F90">
        <w:rPr>
          <w:rFonts w:ascii="Arial" w:hAnsi="Arial" w:cs="Arial"/>
          <w:color w:val="0D0D0D" w:themeColor="text1" w:themeTint="F2"/>
          <w:sz w:val="22"/>
        </w:rPr>
        <w:t>s”.</w:t>
      </w:r>
    </w:p>
    <w:p w:rsidR="002C2000" w:rsidRPr="002C2000" w:rsidRDefault="00810E0D" w:rsidP="00DC2ABD">
      <w:pPr>
        <w:pStyle w:val="ListParagraph"/>
        <w:numPr>
          <w:ilvl w:val="1"/>
          <w:numId w:val="1"/>
        </w:numPr>
        <w:spacing w:before="240" w:after="240" w:line="240" w:lineRule="auto"/>
        <w:ind w:left="709"/>
        <w:contextualSpacing w:val="0"/>
        <w:jc w:val="both"/>
        <w:rPr>
          <w:rFonts w:ascii="Arial" w:hAnsi="Arial" w:cs="Arial"/>
          <w:color w:val="0D0D0D" w:themeColor="text1" w:themeTint="F2"/>
          <w:sz w:val="22"/>
        </w:rPr>
      </w:pPr>
      <w:r w:rsidRPr="002C2000">
        <w:rPr>
          <w:rFonts w:ascii="Arial" w:hAnsi="Arial" w:cs="Arial"/>
          <w:b/>
          <w:color w:val="0D0D0D" w:themeColor="text1" w:themeTint="F2"/>
          <w:sz w:val="22"/>
        </w:rPr>
        <w:t>Concentration</w:t>
      </w:r>
    </w:p>
    <w:p w:rsidR="00810E0D" w:rsidRPr="001A6F90" w:rsidRDefault="00810E0D" w:rsidP="00DC2ABD">
      <w:pPr>
        <w:pStyle w:val="ListParagraph"/>
        <w:spacing w:before="240" w:after="240" w:line="240" w:lineRule="auto"/>
        <w:contextualSpacing w:val="0"/>
        <w:jc w:val="both"/>
        <w:rPr>
          <w:rFonts w:ascii="Arial" w:hAnsi="Arial" w:cs="Arial"/>
          <w:color w:val="0D0D0D" w:themeColor="text1" w:themeTint="F2"/>
          <w:sz w:val="22"/>
        </w:rPr>
      </w:pPr>
      <w:r w:rsidRPr="001A6F90">
        <w:rPr>
          <w:rFonts w:ascii="Arial" w:hAnsi="Arial" w:cs="Arial"/>
          <w:color w:val="0D0D0D" w:themeColor="text1" w:themeTint="F2"/>
          <w:sz w:val="22"/>
        </w:rPr>
        <w:t>Pay attention to what is happening around, and, especially, ahead, of you and listen to signals and commands from other members of the group. By doing so you should be able to anticipate what is going to happen and not have to react to it when it does. And remember to watch the person in front of you and not their bike. Bicycles do not have brake lights and you will learn significantly more from watching a rider’s body language than from watching their spinning rear tyre.</w:t>
      </w:r>
    </w:p>
    <w:p w:rsidR="002C2000" w:rsidRPr="002C2000" w:rsidRDefault="00810E0D" w:rsidP="00DC2ABD">
      <w:pPr>
        <w:pStyle w:val="ListParagraph"/>
        <w:numPr>
          <w:ilvl w:val="1"/>
          <w:numId w:val="1"/>
        </w:numPr>
        <w:spacing w:before="240" w:after="240" w:line="240" w:lineRule="auto"/>
        <w:ind w:left="709"/>
        <w:contextualSpacing w:val="0"/>
        <w:jc w:val="both"/>
        <w:rPr>
          <w:rFonts w:ascii="Arial" w:hAnsi="Arial" w:cs="Arial"/>
          <w:color w:val="0D0D0D" w:themeColor="text1" w:themeTint="F2"/>
          <w:sz w:val="22"/>
        </w:rPr>
      </w:pPr>
      <w:r w:rsidRPr="002C2000">
        <w:rPr>
          <w:rFonts w:ascii="Arial" w:hAnsi="Arial" w:cs="Arial"/>
          <w:b/>
          <w:color w:val="0D0D0D" w:themeColor="text1" w:themeTint="F2"/>
          <w:sz w:val="22"/>
        </w:rPr>
        <w:t>Consistency</w:t>
      </w:r>
    </w:p>
    <w:p w:rsidR="00810E0D" w:rsidRPr="002C2000" w:rsidRDefault="00810E0D" w:rsidP="00DC2ABD">
      <w:pPr>
        <w:pStyle w:val="ListParagraph"/>
        <w:spacing w:before="240" w:after="240" w:line="240" w:lineRule="auto"/>
        <w:ind w:left="709"/>
        <w:contextualSpacing w:val="0"/>
        <w:jc w:val="both"/>
        <w:rPr>
          <w:rFonts w:ascii="Arial" w:hAnsi="Arial" w:cs="Arial"/>
          <w:color w:val="0D0D0D" w:themeColor="text1" w:themeTint="F2"/>
          <w:sz w:val="22"/>
        </w:rPr>
      </w:pPr>
      <w:r w:rsidRPr="002C2000">
        <w:rPr>
          <w:rFonts w:ascii="Arial" w:hAnsi="Arial" w:cs="Arial"/>
          <w:color w:val="0D0D0D" w:themeColor="text1" w:themeTint="F2"/>
          <w:sz w:val="22"/>
        </w:rPr>
        <w:t>When cycling in a group there is no such thing as a pleasant surprise.</w:t>
      </w:r>
    </w:p>
    <w:p w:rsidR="00810E0D" w:rsidRPr="00810E0D" w:rsidRDefault="00810E0D" w:rsidP="00DC2ABD">
      <w:pPr>
        <w:pStyle w:val="ListParagraph"/>
        <w:numPr>
          <w:ilvl w:val="0"/>
          <w:numId w:val="2"/>
        </w:numPr>
        <w:spacing w:before="240" w:after="240" w:line="240" w:lineRule="auto"/>
        <w:contextualSpacing w:val="0"/>
        <w:jc w:val="both"/>
        <w:rPr>
          <w:rFonts w:ascii="Arial" w:hAnsi="Arial" w:cs="Arial"/>
          <w:color w:val="0D0D0D" w:themeColor="text1" w:themeTint="F2"/>
          <w:sz w:val="22"/>
        </w:rPr>
      </w:pPr>
      <w:r w:rsidRPr="00A5568B">
        <w:rPr>
          <w:rFonts w:ascii="Arial" w:hAnsi="Arial" w:cs="Arial"/>
          <w:i/>
          <w:color w:val="0D0D0D" w:themeColor="text1" w:themeTint="F2"/>
          <w:sz w:val="22"/>
        </w:rPr>
        <w:t>Hold your line</w:t>
      </w:r>
      <w:r w:rsidRPr="00810E0D">
        <w:rPr>
          <w:rFonts w:ascii="Arial" w:hAnsi="Arial" w:cs="Arial"/>
          <w:color w:val="0D0D0D" w:themeColor="text1" w:themeTint="F2"/>
          <w:sz w:val="22"/>
        </w:rPr>
        <w:t>: Do not suddenly veer left or right.</w:t>
      </w:r>
    </w:p>
    <w:p w:rsidR="00810E0D" w:rsidRPr="00810E0D" w:rsidRDefault="00810E0D" w:rsidP="00DC2ABD">
      <w:pPr>
        <w:pStyle w:val="ListParagraph"/>
        <w:numPr>
          <w:ilvl w:val="0"/>
          <w:numId w:val="2"/>
        </w:numPr>
        <w:spacing w:before="240" w:after="240" w:line="240" w:lineRule="auto"/>
        <w:contextualSpacing w:val="0"/>
        <w:jc w:val="both"/>
        <w:rPr>
          <w:rFonts w:ascii="Arial" w:hAnsi="Arial" w:cs="Arial"/>
          <w:color w:val="0D0D0D" w:themeColor="text1" w:themeTint="F2"/>
          <w:sz w:val="22"/>
        </w:rPr>
      </w:pPr>
      <w:r w:rsidRPr="00A5568B">
        <w:rPr>
          <w:rFonts w:ascii="Arial" w:hAnsi="Arial" w:cs="Arial"/>
          <w:i/>
          <w:color w:val="0D0D0D" w:themeColor="text1" w:themeTint="F2"/>
          <w:sz w:val="22"/>
        </w:rPr>
        <w:t>Hold your position</w:t>
      </w:r>
      <w:r w:rsidRPr="00810E0D">
        <w:rPr>
          <w:rFonts w:ascii="Arial" w:hAnsi="Arial" w:cs="Arial"/>
          <w:color w:val="0D0D0D" w:themeColor="text1" w:themeTint="F2"/>
          <w:sz w:val="22"/>
        </w:rPr>
        <w:t>: Keep your handlebars in line with those of the rider next to you. Don’t allow your front wheel to overlap with the back wheel of the rider in front. If you do and he or she has to swerve then you are likely to crash.</w:t>
      </w:r>
    </w:p>
    <w:p w:rsidR="00810E0D" w:rsidRPr="00810E0D" w:rsidRDefault="00810E0D" w:rsidP="00DC2ABD">
      <w:pPr>
        <w:pStyle w:val="ListParagraph"/>
        <w:numPr>
          <w:ilvl w:val="0"/>
          <w:numId w:val="2"/>
        </w:numPr>
        <w:spacing w:before="240" w:after="240" w:line="240" w:lineRule="auto"/>
        <w:contextualSpacing w:val="0"/>
        <w:jc w:val="both"/>
        <w:rPr>
          <w:rFonts w:ascii="Arial" w:hAnsi="Arial" w:cs="Arial"/>
          <w:color w:val="0D0D0D" w:themeColor="text1" w:themeTint="F2"/>
          <w:sz w:val="22"/>
        </w:rPr>
      </w:pPr>
      <w:r w:rsidRPr="00A5568B">
        <w:rPr>
          <w:rFonts w:ascii="Arial" w:hAnsi="Arial" w:cs="Arial"/>
          <w:i/>
          <w:color w:val="0D0D0D" w:themeColor="text1" w:themeTint="F2"/>
          <w:sz w:val="22"/>
        </w:rPr>
        <w:t>Hold the pace</w:t>
      </w:r>
      <w:r w:rsidRPr="00810E0D">
        <w:rPr>
          <w:rFonts w:ascii="Arial" w:hAnsi="Arial" w:cs="Arial"/>
          <w:color w:val="0D0D0D" w:themeColor="text1" w:themeTint="F2"/>
          <w:sz w:val="22"/>
        </w:rPr>
        <w:t xml:space="preserve">: When leading a group, </w:t>
      </w:r>
      <w:r w:rsidR="00794B27">
        <w:rPr>
          <w:rFonts w:ascii="Arial" w:hAnsi="Arial" w:cs="Arial"/>
          <w:color w:val="0D0D0D" w:themeColor="text1" w:themeTint="F2"/>
          <w:sz w:val="22"/>
        </w:rPr>
        <w:t xml:space="preserve">the more experienced of the two at the front </w:t>
      </w:r>
      <w:r w:rsidRPr="00810E0D">
        <w:rPr>
          <w:rFonts w:ascii="Arial" w:hAnsi="Arial" w:cs="Arial"/>
          <w:color w:val="0D0D0D" w:themeColor="text1" w:themeTint="F2"/>
          <w:sz w:val="22"/>
        </w:rPr>
        <w:t>should set the pace. This avoids the possibility of getting into an “arms race” with you and that other rider taking turns to up the pace. If you are moving towards, or away from, the front of the group, hold your pace while you transition. Accelerating at the beginning, or decelerating at the end, of your turn at the front (or “pull”) both serve to ruin group dynamics.</w:t>
      </w:r>
    </w:p>
    <w:p w:rsidR="00810E0D" w:rsidRPr="00810E0D" w:rsidRDefault="00810E0D" w:rsidP="00DC2ABD">
      <w:pPr>
        <w:pStyle w:val="ListParagraph"/>
        <w:numPr>
          <w:ilvl w:val="0"/>
          <w:numId w:val="2"/>
        </w:numPr>
        <w:spacing w:before="240" w:after="240" w:line="240" w:lineRule="auto"/>
        <w:contextualSpacing w:val="0"/>
        <w:jc w:val="both"/>
        <w:rPr>
          <w:rFonts w:ascii="Arial" w:hAnsi="Arial" w:cs="Arial"/>
          <w:color w:val="0D0D0D" w:themeColor="text1" w:themeTint="F2"/>
          <w:sz w:val="22"/>
        </w:rPr>
      </w:pPr>
      <w:r w:rsidRPr="00A5568B">
        <w:rPr>
          <w:rFonts w:ascii="Arial" w:hAnsi="Arial" w:cs="Arial"/>
          <w:i/>
          <w:color w:val="0D0D0D" w:themeColor="text1" w:themeTint="F2"/>
          <w:sz w:val="22"/>
        </w:rPr>
        <w:t>Stay smooth</w:t>
      </w:r>
      <w:r w:rsidRPr="00810E0D">
        <w:rPr>
          <w:rFonts w:ascii="Arial" w:hAnsi="Arial" w:cs="Arial"/>
          <w:color w:val="0D0D0D" w:themeColor="text1" w:themeTint="F2"/>
          <w:sz w:val="22"/>
        </w:rPr>
        <w:t>: Pedal smoothly and evenly and don’t surge. Riding with a high cadence (i.e., spinning a smaller gear) increases your ability to react quickly.</w:t>
      </w:r>
    </w:p>
    <w:p w:rsidR="00810E0D" w:rsidRPr="00810E0D" w:rsidRDefault="00810E0D" w:rsidP="00DC2ABD">
      <w:pPr>
        <w:pStyle w:val="ListParagraph"/>
        <w:numPr>
          <w:ilvl w:val="0"/>
          <w:numId w:val="2"/>
        </w:numPr>
        <w:spacing w:before="240" w:after="240" w:line="240" w:lineRule="auto"/>
        <w:contextualSpacing w:val="0"/>
        <w:jc w:val="both"/>
        <w:rPr>
          <w:rFonts w:ascii="Arial" w:hAnsi="Arial" w:cs="Arial"/>
          <w:color w:val="0D0D0D" w:themeColor="text1" w:themeTint="F2"/>
          <w:sz w:val="22"/>
        </w:rPr>
      </w:pPr>
      <w:r w:rsidRPr="00A5568B">
        <w:rPr>
          <w:rFonts w:ascii="Arial" w:hAnsi="Arial" w:cs="Arial"/>
          <w:i/>
          <w:color w:val="0D0D0D" w:themeColor="text1" w:themeTint="F2"/>
          <w:sz w:val="22"/>
        </w:rPr>
        <w:t>Don’t grab your brakes</w:t>
      </w:r>
      <w:r w:rsidRPr="00810E0D">
        <w:rPr>
          <w:rFonts w:ascii="Arial" w:hAnsi="Arial" w:cs="Arial"/>
          <w:color w:val="0D0D0D" w:themeColor="text1" w:themeTint="F2"/>
          <w:sz w:val="22"/>
        </w:rPr>
        <w:t>: Doing so is likely to cause the rider behind to collide with you.</w:t>
      </w:r>
    </w:p>
    <w:p w:rsidR="00810E0D" w:rsidRPr="00810E0D" w:rsidRDefault="00810E0D" w:rsidP="00DC2ABD">
      <w:pPr>
        <w:pStyle w:val="ListParagraph"/>
        <w:numPr>
          <w:ilvl w:val="0"/>
          <w:numId w:val="2"/>
        </w:numPr>
        <w:spacing w:before="240" w:after="240" w:line="240" w:lineRule="auto"/>
        <w:contextualSpacing w:val="0"/>
        <w:jc w:val="both"/>
        <w:rPr>
          <w:rFonts w:ascii="Arial" w:hAnsi="Arial" w:cs="Arial"/>
          <w:color w:val="0D0D0D" w:themeColor="text1" w:themeTint="F2"/>
          <w:sz w:val="22"/>
        </w:rPr>
      </w:pPr>
      <w:r w:rsidRPr="00A5568B">
        <w:rPr>
          <w:rFonts w:ascii="Arial" w:hAnsi="Arial" w:cs="Arial"/>
          <w:i/>
          <w:color w:val="0D0D0D" w:themeColor="text1" w:themeTint="F2"/>
          <w:sz w:val="22"/>
        </w:rPr>
        <w:t>Don’t throw your wheel</w:t>
      </w:r>
      <w:r w:rsidRPr="00810E0D">
        <w:rPr>
          <w:rFonts w:ascii="Arial" w:hAnsi="Arial" w:cs="Arial"/>
          <w:color w:val="0D0D0D" w:themeColor="text1" w:themeTint="F2"/>
          <w:sz w:val="22"/>
        </w:rPr>
        <w:t>: Take care when you get out of the saddle</w:t>
      </w:r>
      <w:r w:rsidR="00823ED7">
        <w:rPr>
          <w:rFonts w:ascii="Arial" w:hAnsi="Arial" w:cs="Arial"/>
          <w:color w:val="0D0D0D" w:themeColor="text1" w:themeTint="F2"/>
          <w:sz w:val="22"/>
        </w:rPr>
        <w:t xml:space="preserve"> on a climb</w:t>
      </w:r>
      <w:r w:rsidRPr="00810E0D">
        <w:rPr>
          <w:rFonts w:ascii="Arial" w:hAnsi="Arial" w:cs="Arial"/>
          <w:color w:val="0D0D0D" w:themeColor="text1" w:themeTint="F2"/>
          <w:sz w:val="22"/>
        </w:rPr>
        <w:t>. Doing so can cause your bike to move backwards</w:t>
      </w:r>
      <w:r w:rsidR="00823ED7">
        <w:rPr>
          <w:rFonts w:ascii="Arial" w:hAnsi="Arial" w:cs="Arial"/>
          <w:color w:val="0D0D0D" w:themeColor="text1" w:themeTint="F2"/>
          <w:sz w:val="22"/>
        </w:rPr>
        <w:t xml:space="preserve"> relative to the rider behind you</w:t>
      </w:r>
      <w:r w:rsidR="00F25A28">
        <w:rPr>
          <w:rFonts w:ascii="Arial" w:hAnsi="Arial" w:cs="Arial"/>
          <w:color w:val="0D0D0D" w:themeColor="text1" w:themeTint="F2"/>
          <w:sz w:val="22"/>
        </w:rPr>
        <w:t>. This may cause an accident</w:t>
      </w:r>
      <w:r w:rsidR="00F66E23">
        <w:rPr>
          <w:rFonts w:ascii="Arial" w:hAnsi="Arial" w:cs="Arial"/>
          <w:color w:val="0D0D0D" w:themeColor="text1" w:themeTint="F2"/>
          <w:sz w:val="22"/>
        </w:rPr>
        <w:t>,</w:t>
      </w:r>
      <w:r w:rsidR="00F25A28">
        <w:rPr>
          <w:rFonts w:ascii="Arial" w:hAnsi="Arial" w:cs="Arial"/>
          <w:color w:val="0D0D0D" w:themeColor="text1" w:themeTint="F2"/>
          <w:sz w:val="22"/>
        </w:rPr>
        <w:t xml:space="preserve"> or at least come as </w:t>
      </w:r>
      <w:r w:rsidR="00823ED7">
        <w:rPr>
          <w:rFonts w:ascii="Arial" w:hAnsi="Arial" w:cs="Arial"/>
          <w:color w:val="0D0D0D" w:themeColor="text1" w:themeTint="F2"/>
          <w:sz w:val="22"/>
        </w:rPr>
        <w:t>an unpleasant surprise</w:t>
      </w:r>
      <w:r w:rsidR="00F25A28">
        <w:rPr>
          <w:rFonts w:ascii="Arial" w:hAnsi="Arial" w:cs="Arial"/>
          <w:color w:val="0D0D0D" w:themeColor="text1" w:themeTint="F2"/>
          <w:sz w:val="22"/>
        </w:rPr>
        <w:t>!</w:t>
      </w:r>
      <w:r w:rsidR="00823ED7">
        <w:rPr>
          <w:rFonts w:ascii="Arial" w:hAnsi="Arial" w:cs="Arial"/>
          <w:color w:val="0D0D0D" w:themeColor="text1" w:themeTint="F2"/>
          <w:sz w:val="22"/>
        </w:rPr>
        <w:t xml:space="preserve"> </w:t>
      </w:r>
      <w:r w:rsidRPr="00810E0D">
        <w:rPr>
          <w:rFonts w:ascii="Arial" w:hAnsi="Arial" w:cs="Arial"/>
          <w:color w:val="0D0D0D" w:themeColor="text1" w:themeTint="F2"/>
          <w:sz w:val="22"/>
        </w:rPr>
        <w:t xml:space="preserve">To avoid this move your body forward and keep pressure on the </w:t>
      </w:r>
      <w:r w:rsidR="00317DD9" w:rsidRPr="00810E0D">
        <w:rPr>
          <w:rFonts w:ascii="Arial" w:hAnsi="Arial" w:cs="Arial"/>
          <w:color w:val="0D0D0D" w:themeColor="text1" w:themeTint="F2"/>
          <w:sz w:val="22"/>
        </w:rPr>
        <w:t>down stroke</w:t>
      </w:r>
      <w:r w:rsidRPr="00810E0D">
        <w:rPr>
          <w:rFonts w:ascii="Arial" w:hAnsi="Arial" w:cs="Arial"/>
          <w:color w:val="0D0D0D" w:themeColor="text1" w:themeTint="F2"/>
          <w:sz w:val="22"/>
        </w:rPr>
        <w:t>. You may also want to warn those behind that you are about to do this so they can be ready to slow down.</w:t>
      </w:r>
    </w:p>
    <w:p w:rsidR="00810E0D" w:rsidRDefault="00810E0D" w:rsidP="00DC2ABD">
      <w:pPr>
        <w:pStyle w:val="ListParagraph"/>
        <w:numPr>
          <w:ilvl w:val="0"/>
          <w:numId w:val="2"/>
        </w:numPr>
        <w:spacing w:before="240" w:after="240" w:line="240" w:lineRule="auto"/>
        <w:contextualSpacing w:val="0"/>
        <w:jc w:val="both"/>
        <w:rPr>
          <w:rFonts w:ascii="Arial" w:hAnsi="Arial" w:cs="Arial"/>
          <w:color w:val="0D0D0D" w:themeColor="text1" w:themeTint="F2"/>
          <w:sz w:val="22"/>
        </w:rPr>
      </w:pPr>
      <w:r w:rsidRPr="00A5568B">
        <w:rPr>
          <w:rFonts w:ascii="Arial" w:hAnsi="Arial" w:cs="Arial"/>
          <w:i/>
          <w:color w:val="0D0D0D" w:themeColor="text1" w:themeTint="F2"/>
          <w:sz w:val="22"/>
        </w:rPr>
        <w:t>Don’t overcompensate</w:t>
      </w:r>
      <w:r w:rsidRPr="00810E0D">
        <w:rPr>
          <w:rFonts w:ascii="Arial" w:hAnsi="Arial" w:cs="Arial"/>
          <w:color w:val="0D0D0D" w:themeColor="text1" w:themeTint="F2"/>
          <w:sz w:val="22"/>
        </w:rPr>
        <w:t>: If a rider ahead makes an unexpected movement, such as moving sideways or braking, many riders instinctively repeat the original movement “with interest”, by moving or braking in a more pronounced manner. If the original, and possibly small, action is transmitted and magnified down the group in this way the result can often be dramatic by the time it reaches the back of the group.</w:t>
      </w:r>
    </w:p>
    <w:p w:rsidR="001C7A94" w:rsidRDefault="001C7A94" w:rsidP="00DC2ABD">
      <w:pPr>
        <w:pStyle w:val="ListParagraph"/>
        <w:numPr>
          <w:ilvl w:val="0"/>
          <w:numId w:val="2"/>
        </w:numPr>
        <w:spacing w:before="240" w:after="240" w:line="240" w:lineRule="auto"/>
        <w:contextualSpacing w:val="0"/>
        <w:jc w:val="both"/>
        <w:rPr>
          <w:rFonts w:ascii="Arial" w:hAnsi="Arial" w:cs="Arial"/>
          <w:color w:val="0D0D0D" w:themeColor="text1" w:themeTint="F2"/>
          <w:sz w:val="22"/>
        </w:rPr>
      </w:pPr>
      <w:r>
        <w:rPr>
          <w:rFonts w:ascii="Arial" w:hAnsi="Arial" w:cs="Arial"/>
          <w:i/>
          <w:color w:val="0D0D0D" w:themeColor="text1" w:themeTint="F2"/>
          <w:sz w:val="22"/>
        </w:rPr>
        <w:t>Look up</w:t>
      </w:r>
      <w:r w:rsidRPr="001C7A94">
        <w:rPr>
          <w:rFonts w:ascii="Arial" w:hAnsi="Arial" w:cs="Arial"/>
          <w:i/>
          <w:color w:val="0D0D0D" w:themeColor="text1" w:themeTint="F2"/>
          <w:sz w:val="22"/>
        </w:rPr>
        <w:t xml:space="preserve">: </w:t>
      </w:r>
      <w:r>
        <w:rPr>
          <w:rFonts w:ascii="Arial" w:hAnsi="Arial" w:cs="Arial"/>
          <w:color w:val="0D0D0D" w:themeColor="text1" w:themeTint="F2"/>
          <w:sz w:val="22"/>
        </w:rPr>
        <w:t>Try to look past the rider in front of you. Doing so will allow you to anticipate hazards ahead. It is easy to hypnotise yourself by watching the spinning back wheel in front of you!</w:t>
      </w:r>
    </w:p>
    <w:p w:rsidR="002C2000" w:rsidRPr="002C2000" w:rsidRDefault="00810E0D" w:rsidP="00DC2ABD">
      <w:pPr>
        <w:pStyle w:val="ListParagraph"/>
        <w:numPr>
          <w:ilvl w:val="1"/>
          <w:numId w:val="1"/>
        </w:numPr>
        <w:spacing w:before="240" w:after="240" w:line="240" w:lineRule="auto"/>
        <w:ind w:left="709"/>
        <w:contextualSpacing w:val="0"/>
        <w:jc w:val="both"/>
        <w:rPr>
          <w:rFonts w:ascii="Arial" w:hAnsi="Arial" w:cs="Arial"/>
          <w:b/>
          <w:color w:val="0D0D0D" w:themeColor="text1" w:themeTint="F2"/>
          <w:sz w:val="22"/>
        </w:rPr>
      </w:pPr>
      <w:r w:rsidRPr="002C2000">
        <w:rPr>
          <w:rFonts w:ascii="Arial" w:hAnsi="Arial" w:cs="Arial"/>
          <w:b/>
          <w:color w:val="0D0D0D" w:themeColor="text1" w:themeTint="F2"/>
          <w:sz w:val="22"/>
        </w:rPr>
        <w:lastRenderedPageBreak/>
        <w:t>Communication</w:t>
      </w:r>
    </w:p>
    <w:p w:rsidR="00810E0D" w:rsidRPr="00810E0D" w:rsidRDefault="00810E0D" w:rsidP="00DC2ABD">
      <w:pPr>
        <w:pStyle w:val="ListParagraph"/>
        <w:spacing w:before="240" w:after="240" w:line="240" w:lineRule="auto"/>
        <w:ind w:left="709"/>
        <w:contextualSpacing w:val="0"/>
        <w:jc w:val="both"/>
        <w:rPr>
          <w:rFonts w:ascii="Arial" w:hAnsi="Arial" w:cs="Arial"/>
          <w:color w:val="0D0D0D" w:themeColor="text1" w:themeTint="F2"/>
          <w:sz w:val="22"/>
        </w:rPr>
      </w:pPr>
      <w:r w:rsidRPr="002C2000">
        <w:rPr>
          <w:rFonts w:ascii="Arial" w:hAnsi="Arial" w:cs="Arial"/>
          <w:color w:val="0D0D0D" w:themeColor="text1" w:themeTint="F2"/>
          <w:sz w:val="22"/>
        </w:rPr>
        <w:t>Use</w:t>
      </w:r>
      <w:r w:rsidRPr="00810E0D">
        <w:rPr>
          <w:rFonts w:ascii="Arial" w:hAnsi="Arial" w:cs="Arial"/>
          <w:color w:val="0D0D0D" w:themeColor="text1" w:themeTint="F2"/>
          <w:sz w:val="22"/>
        </w:rPr>
        <w:t xml:space="preserve"> the hand and verbal signals explained below </w:t>
      </w:r>
      <w:r w:rsidR="0038297B">
        <w:rPr>
          <w:rFonts w:ascii="Arial" w:hAnsi="Arial" w:cs="Arial"/>
          <w:color w:val="0D0D0D" w:themeColor="text1" w:themeTint="F2"/>
          <w:sz w:val="22"/>
        </w:rPr>
        <w:t xml:space="preserve">(see Section 2) </w:t>
      </w:r>
      <w:r w:rsidRPr="00810E0D">
        <w:rPr>
          <w:rFonts w:ascii="Arial" w:hAnsi="Arial" w:cs="Arial"/>
          <w:color w:val="0D0D0D" w:themeColor="text1" w:themeTint="F2"/>
          <w:sz w:val="22"/>
        </w:rPr>
        <w:t>to communicate hazards such as potholes, cars, etc. If you hear or see such a signal being given, repeat it, to pass the information to those riders behind or ahead of you (as the case may be). Where possible use hand, rather than verbal, signals as the latter may be difficult to hear clearly and may cause confusion.</w:t>
      </w:r>
    </w:p>
    <w:p w:rsidR="004A4FA4" w:rsidRPr="004A4FA4" w:rsidRDefault="004A4FA4" w:rsidP="00DC2ABD">
      <w:pPr>
        <w:pStyle w:val="ListParagraph"/>
        <w:numPr>
          <w:ilvl w:val="1"/>
          <w:numId w:val="1"/>
        </w:numPr>
        <w:spacing w:before="240" w:after="240" w:line="240" w:lineRule="auto"/>
        <w:ind w:left="709"/>
        <w:contextualSpacing w:val="0"/>
        <w:jc w:val="both"/>
        <w:rPr>
          <w:rFonts w:ascii="Arial" w:hAnsi="Arial" w:cs="Arial"/>
          <w:b/>
          <w:color w:val="0D0D0D" w:themeColor="text1" w:themeTint="F2"/>
          <w:sz w:val="22"/>
        </w:rPr>
      </w:pPr>
      <w:r w:rsidRPr="004A4FA4">
        <w:rPr>
          <w:rFonts w:ascii="Arial" w:hAnsi="Arial" w:cs="Arial"/>
          <w:b/>
          <w:color w:val="0D0D0D" w:themeColor="text1" w:themeTint="F2"/>
          <w:sz w:val="22"/>
        </w:rPr>
        <w:t>Cornering</w:t>
      </w:r>
    </w:p>
    <w:p w:rsidR="004F0615" w:rsidRDefault="004F0615" w:rsidP="00DC2ABD">
      <w:pPr>
        <w:pStyle w:val="ListParagraph"/>
        <w:numPr>
          <w:ilvl w:val="0"/>
          <w:numId w:val="2"/>
        </w:numPr>
        <w:spacing w:before="240" w:after="240" w:line="240" w:lineRule="auto"/>
        <w:contextualSpacing w:val="0"/>
        <w:jc w:val="both"/>
        <w:rPr>
          <w:rFonts w:ascii="Arial" w:hAnsi="Arial" w:cs="Arial"/>
          <w:color w:val="0D0D0D" w:themeColor="text1" w:themeTint="F2"/>
          <w:sz w:val="22"/>
        </w:rPr>
      </w:pPr>
      <w:r w:rsidRPr="004F0615">
        <w:rPr>
          <w:rFonts w:ascii="Arial" w:hAnsi="Arial" w:cs="Arial"/>
          <w:i/>
          <w:color w:val="0D0D0D" w:themeColor="text1" w:themeTint="F2"/>
          <w:sz w:val="22"/>
        </w:rPr>
        <w:t>Speed</w:t>
      </w:r>
      <w:r>
        <w:rPr>
          <w:rFonts w:ascii="Arial" w:hAnsi="Arial" w:cs="Arial"/>
          <w:color w:val="0D0D0D" w:themeColor="text1" w:themeTint="F2"/>
          <w:sz w:val="22"/>
        </w:rPr>
        <w:t>: Bicycles decelerate much more effectively and safely</w:t>
      </w:r>
      <w:r w:rsidR="00F25A28">
        <w:rPr>
          <w:rFonts w:ascii="Arial" w:hAnsi="Arial" w:cs="Arial"/>
          <w:color w:val="0D0D0D" w:themeColor="text1" w:themeTint="F2"/>
          <w:sz w:val="22"/>
        </w:rPr>
        <w:t xml:space="preserve"> when </w:t>
      </w:r>
      <w:r>
        <w:rPr>
          <w:rFonts w:ascii="Arial" w:hAnsi="Arial" w:cs="Arial"/>
          <w:color w:val="0D0D0D" w:themeColor="text1" w:themeTint="F2"/>
          <w:sz w:val="22"/>
        </w:rPr>
        <w:t>travelling in a straight line</w:t>
      </w:r>
      <w:r w:rsidR="00F25A28">
        <w:rPr>
          <w:rFonts w:ascii="Arial" w:hAnsi="Arial" w:cs="Arial"/>
          <w:color w:val="0D0D0D" w:themeColor="text1" w:themeTint="F2"/>
          <w:sz w:val="22"/>
        </w:rPr>
        <w:t xml:space="preserve"> than round a corner</w:t>
      </w:r>
      <w:r>
        <w:rPr>
          <w:rFonts w:ascii="Arial" w:hAnsi="Arial" w:cs="Arial"/>
          <w:color w:val="0D0D0D" w:themeColor="text1" w:themeTint="F2"/>
          <w:sz w:val="22"/>
        </w:rPr>
        <w:t xml:space="preserve">. </w:t>
      </w:r>
      <w:r w:rsidR="00F25A28">
        <w:rPr>
          <w:rFonts w:ascii="Arial" w:hAnsi="Arial" w:cs="Arial"/>
          <w:color w:val="0D0D0D" w:themeColor="text1" w:themeTint="F2"/>
          <w:sz w:val="22"/>
        </w:rPr>
        <w:t>It is therefore important to m</w:t>
      </w:r>
      <w:r>
        <w:rPr>
          <w:rFonts w:ascii="Arial" w:hAnsi="Arial" w:cs="Arial"/>
          <w:color w:val="0D0D0D" w:themeColor="text1" w:themeTint="F2"/>
          <w:sz w:val="22"/>
        </w:rPr>
        <w:t xml:space="preserve">oderate your speed before you reach </w:t>
      </w:r>
      <w:r w:rsidR="00F66E23">
        <w:rPr>
          <w:rFonts w:ascii="Arial" w:hAnsi="Arial" w:cs="Arial"/>
          <w:color w:val="0D0D0D" w:themeColor="text1" w:themeTint="F2"/>
          <w:sz w:val="22"/>
        </w:rPr>
        <w:t>any</w:t>
      </w:r>
      <w:r>
        <w:rPr>
          <w:rFonts w:ascii="Arial" w:hAnsi="Arial" w:cs="Arial"/>
          <w:color w:val="0D0D0D" w:themeColor="text1" w:themeTint="F2"/>
          <w:sz w:val="22"/>
        </w:rPr>
        <w:t xml:space="preserve"> corner. </w:t>
      </w:r>
      <w:r w:rsidR="00F25A28">
        <w:rPr>
          <w:rFonts w:ascii="Arial" w:hAnsi="Arial" w:cs="Arial"/>
          <w:color w:val="0D0D0D" w:themeColor="text1" w:themeTint="F2"/>
          <w:sz w:val="22"/>
        </w:rPr>
        <w:t xml:space="preserve">And if </w:t>
      </w:r>
      <w:r>
        <w:rPr>
          <w:rFonts w:ascii="Arial" w:hAnsi="Arial" w:cs="Arial"/>
          <w:color w:val="0D0D0D" w:themeColor="text1" w:themeTint="F2"/>
          <w:sz w:val="22"/>
        </w:rPr>
        <w:t xml:space="preserve">you </w:t>
      </w:r>
      <w:r w:rsidR="00F25A28">
        <w:rPr>
          <w:rFonts w:ascii="Arial" w:hAnsi="Arial" w:cs="Arial"/>
          <w:color w:val="0D0D0D" w:themeColor="text1" w:themeTint="F2"/>
          <w:sz w:val="22"/>
        </w:rPr>
        <w:t xml:space="preserve">do </w:t>
      </w:r>
      <w:r>
        <w:rPr>
          <w:rFonts w:ascii="Arial" w:hAnsi="Arial" w:cs="Arial"/>
          <w:color w:val="0D0D0D" w:themeColor="text1" w:themeTint="F2"/>
          <w:sz w:val="22"/>
        </w:rPr>
        <w:t xml:space="preserve">have to brake </w:t>
      </w:r>
      <w:r w:rsidR="00F25A28">
        <w:rPr>
          <w:rFonts w:ascii="Arial" w:hAnsi="Arial" w:cs="Arial"/>
          <w:color w:val="0D0D0D" w:themeColor="text1" w:themeTint="F2"/>
          <w:sz w:val="22"/>
        </w:rPr>
        <w:t>while cornering</w:t>
      </w:r>
      <w:r w:rsidR="00443840">
        <w:rPr>
          <w:rFonts w:ascii="Arial" w:hAnsi="Arial" w:cs="Arial"/>
          <w:color w:val="0D0D0D" w:themeColor="text1" w:themeTint="F2"/>
          <w:sz w:val="22"/>
        </w:rPr>
        <w:t>,</w:t>
      </w:r>
      <w:r w:rsidR="00F25A28">
        <w:rPr>
          <w:rFonts w:ascii="Arial" w:hAnsi="Arial" w:cs="Arial"/>
          <w:color w:val="0D0D0D" w:themeColor="text1" w:themeTint="F2"/>
          <w:sz w:val="22"/>
        </w:rPr>
        <w:t xml:space="preserve"> </w:t>
      </w:r>
      <w:r>
        <w:rPr>
          <w:rFonts w:ascii="Arial" w:hAnsi="Arial" w:cs="Arial"/>
          <w:color w:val="0D0D0D" w:themeColor="text1" w:themeTint="F2"/>
          <w:sz w:val="22"/>
        </w:rPr>
        <w:t>move your weight backwards as you do so.</w:t>
      </w:r>
    </w:p>
    <w:p w:rsidR="00386490" w:rsidRDefault="00386490" w:rsidP="00DC2ABD">
      <w:pPr>
        <w:pStyle w:val="ListParagraph"/>
        <w:numPr>
          <w:ilvl w:val="0"/>
          <w:numId w:val="2"/>
        </w:numPr>
        <w:spacing w:before="240" w:after="240" w:line="240" w:lineRule="auto"/>
        <w:contextualSpacing w:val="0"/>
        <w:jc w:val="both"/>
        <w:rPr>
          <w:rFonts w:ascii="Arial" w:hAnsi="Arial" w:cs="Arial"/>
          <w:color w:val="0D0D0D" w:themeColor="text1" w:themeTint="F2"/>
          <w:sz w:val="22"/>
        </w:rPr>
      </w:pPr>
      <w:r>
        <w:rPr>
          <w:rFonts w:ascii="Arial" w:hAnsi="Arial" w:cs="Arial"/>
          <w:i/>
          <w:color w:val="0D0D0D" w:themeColor="text1" w:themeTint="F2"/>
          <w:sz w:val="22"/>
        </w:rPr>
        <w:t>Road surface</w:t>
      </w:r>
      <w:r>
        <w:rPr>
          <w:rFonts w:ascii="Arial" w:hAnsi="Arial" w:cs="Arial"/>
          <w:color w:val="0D0D0D" w:themeColor="text1" w:themeTint="F2"/>
          <w:sz w:val="22"/>
        </w:rPr>
        <w:t xml:space="preserve">: In any corner, be mindful of the road surface. A handful of gravel or wet leaves can significantly </w:t>
      </w:r>
      <w:r w:rsidR="00F25A28">
        <w:rPr>
          <w:rFonts w:ascii="Arial" w:hAnsi="Arial" w:cs="Arial"/>
          <w:color w:val="0D0D0D" w:themeColor="text1" w:themeTint="F2"/>
          <w:sz w:val="22"/>
        </w:rPr>
        <w:t xml:space="preserve">reduce </w:t>
      </w:r>
      <w:r>
        <w:rPr>
          <w:rFonts w:ascii="Arial" w:hAnsi="Arial" w:cs="Arial"/>
          <w:color w:val="0D0D0D" w:themeColor="text1" w:themeTint="F2"/>
          <w:sz w:val="22"/>
        </w:rPr>
        <w:t>your grip</w:t>
      </w:r>
      <w:r w:rsidR="00F66E23">
        <w:rPr>
          <w:rFonts w:ascii="Arial" w:hAnsi="Arial" w:cs="Arial"/>
          <w:color w:val="0D0D0D" w:themeColor="text1" w:themeTint="F2"/>
          <w:sz w:val="22"/>
        </w:rPr>
        <w:t xml:space="preserve"> (</w:t>
      </w:r>
      <w:r>
        <w:rPr>
          <w:rFonts w:ascii="Arial" w:hAnsi="Arial" w:cs="Arial"/>
          <w:color w:val="0D0D0D" w:themeColor="text1" w:themeTint="F2"/>
          <w:sz w:val="22"/>
        </w:rPr>
        <w:t xml:space="preserve">and </w:t>
      </w:r>
      <w:r w:rsidR="00F66E23">
        <w:rPr>
          <w:rFonts w:ascii="Arial" w:hAnsi="Arial" w:cs="Arial"/>
          <w:color w:val="0D0D0D" w:themeColor="text1" w:themeTint="F2"/>
          <w:sz w:val="22"/>
        </w:rPr>
        <w:t xml:space="preserve">so </w:t>
      </w:r>
      <w:r>
        <w:rPr>
          <w:rFonts w:ascii="Arial" w:hAnsi="Arial" w:cs="Arial"/>
          <w:color w:val="0D0D0D" w:themeColor="text1" w:themeTint="F2"/>
          <w:sz w:val="22"/>
        </w:rPr>
        <w:t xml:space="preserve">add a </w:t>
      </w:r>
      <w:r w:rsidR="00F25A28">
        <w:rPr>
          <w:rFonts w:ascii="Arial" w:hAnsi="Arial" w:cs="Arial"/>
          <w:color w:val="0D0D0D" w:themeColor="text1" w:themeTint="F2"/>
          <w:sz w:val="22"/>
        </w:rPr>
        <w:t xml:space="preserve">special </w:t>
      </w:r>
      <w:r>
        <w:rPr>
          <w:rFonts w:ascii="Arial" w:hAnsi="Arial" w:cs="Arial"/>
          <w:color w:val="0D0D0D" w:themeColor="text1" w:themeTint="F2"/>
          <w:sz w:val="22"/>
        </w:rPr>
        <w:t>thrill</w:t>
      </w:r>
      <w:r w:rsidR="00F66E23">
        <w:rPr>
          <w:rFonts w:ascii="Arial" w:hAnsi="Arial" w:cs="Arial"/>
          <w:color w:val="0D0D0D" w:themeColor="text1" w:themeTint="F2"/>
          <w:sz w:val="22"/>
        </w:rPr>
        <w:t>)</w:t>
      </w:r>
      <w:r>
        <w:rPr>
          <w:rFonts w:ascii="Arial" w:hAnsi="Arial" w:cs="Arial"/>
          <w:color w:val="0D0D0D" w:themeColor="text1" w:themeTint="F2"/>
          <w:sz w:val="22"/>
        </w:rPr>
        <w:t xml:space="preserve"> to the most mundane bend, so stay alert.</w:t>
      </w:r>
    </w:p>
    <w:p w:rsidR="004F0615" w:rsidRDefault="004F0615" w:rsidP="00DC2ABD">
      <w:pPr>
        <w:pStyle w:val="ListParagraph"/>
        <w:numPr>
          <w:ilvl w:val="0"/>
          <w:numId w:val="2"/>
        </w:numPr>
        <w:spacing w:before="240" w:after="240" w:line="240" w:lineRule="auto"/>
        <w:contextualSpacing w:val="0"/>
        <w:jc w:val="both"/>
        <w:rPr>
          <w:rFonts w:ascii="Arial" w:hAnsi="Arial" w:cs="Arial"/>
          <w:color w:val="0D0D0D" w:themeColor="text1" w:themeTint="F2"/>
          <w:sz w:val="22"/>
        </w:rPr>
      </w:pPr>
      <w:r w:rsidRPr="004F0615">
        <w:rPr>
          <w:rFonts w:ascii="Arial" w:hAnsi="Arial" w:cs="Arial"/>
          <w:i/>
          <w:color w:val="0D0D0D" w:themeColor="text1" w:themeTint="F2"/>
          <w:sz w:val="22"/>
        </w:rPr>
        <w:t>Blind corners</w:t>
      </w:r>
      <w:r>
        <w:rPr>
          <w:rFonts w:ascii="Arial" w:hAnsi="Arial" w:cs="Arial"/>
          <w:color w:val="0D0D0D" w:themeColor="text1" w:themeTint="F2"/>
          <w:sz w:val="22"/>
        </w:rPr>
        <w:t xml:space="preserve">: Approach any blind corner with particular care. You cannot </w:t>
      </w:r>
      <w:r w:rsidR="00F66E23">
        <w:rPr>
          <w:rFonts w:ascii="Arial" w:hAnsi="Arial" w:cs="Arial"/>
          <w:color w:val="0D0D0D" w:themeColor="text1" w:themeTint="F2"/>
          <w:sz w:val="22"/>
        </w:rPr>
        <w:t xml:space="preserve">assume that there won’t be </w:t>
      </w:r>
      <w:r>
        <w:rPr>
          <w:rFonts w:ascii="Arial" w:hAnsi="Arial" w:cs="Arial"/>
          <w:color w:val="0D0D0D" w:themeColor="text1" w:themeTint="F2"/>
          <w:sz w:val="22"/>
        </w:rPr>
        <w:t>oncoming traffic. St</w:t>
      </w:r>
      <w:r w:rsidR="00443840">
        <w:rPr>
          <w:rFonts w:ascii="Arial" w:hAnsi="Arial" w:cs="Arial"/>
          <w:color w:val="0D0D0D" w:themeColor="text1" w:themeTint="F2"/>
          <w:sz w:val="22"/>
        </w:rPr>
        <w:t>ay left, and control your speed.</w:t>
      </w:r>
    </w:p>
    <w:p w:rsidR="004F0615" w:rsidRDefault="004F0615" w:rsidP="00DC2ABD">
      <w:pPr>
        <w:pStyle w:val="ListParagraph"/>
        <w:numPr>
          <w:ilvl w:val="0"/>
          <w:numId w:val="2"/>
        </w:numPr>
        <w:spacing w:before="240" w:after="240" w:line="240" w:lineRule="auto"/>
        <w:contextualSpacing w:val="0"/>
        <w:jc w:val="both"/>
        <w:rPr>
          <w:rFonts w:ascii="Arial" w:hAnsi="Arial" w:cs="Arial"/>
          <w:color w:val="0D0D0D" w:themeColor="text1" w:themeTint="F2"/>
          <w:sz w:val="22"/>
        </w:rPr>
      </w:pPr>
      <w:r w:rsidRPr="00386490">
        <w:rPr>
          <w:rFonts w:ascii="Arial" w:hAnsi="Arial" w:cs="Arial"/>
          <w:i/>
          <w:color w:val="0D0D0D" w:themeColor="text1" w:themeTint="F2"/>
          <w:sz w:val="22"/>
        </w:rPr>
        <w:t>Communication</w:t>
      </w:r>
      <w:r>
        <w:rPr>
          <w:rFonts w:ascii="Arial" w:hAnsi="Arial" w:cs="Arial"/>
          <w:color w:val="0D0D0D" w:themeColor="text1" w:themeTint="F2"/>
          <w:sz w:val="22"/>
        </w:rPr>
        <w:t xml:space="preserve">: </w:t>
      </w:r>
      <w:r w:rsidR="00F66E23">
        <w:rPr>
          <w:rFonts w:ascii="Arial" w:hAnsi="Arial" w:cs="Arial"/>
          <w:color w:val="0D0D0D" w:themeColor="text1" w:themeTint="F2"/>
          <w:sz w:val="22"/>
        </w:rPr>
        <w:t>Finally, d</w:t>
      </w:r>
      <w:r>
        <w:rPr>
          <w:rFonts w:ascii="Arial" w:hAnsi="Arial" w:cs="Arial"/>
          <w:color w:val="0D0D0D" w:themeColor="text1" w:themeTint="F2"/>
          <w:sz w:val="22"/>
        </w:rPr>
        <w:t xml:space="preserve">on’t forget that you are </w:t>
      </w:r>
      <w:r w:rsidR="00386490">
        <w:rPr>
          <w:rFonts w:ascii="Arial" w:hAnsi="Arial" w:cs="Arial"/>
          <w:color w:val="0D0D0D" w:themeColor="text1" w:themeTint="F2"/>
          <w:sz w:val="22"/>
        </w:rPr>
        <w:t xml:space="preserve">riding </w:t>
      </w:r>
      <w:r>
        <w:rPr>
          <w:rFonts w:ascii="Arial" w:hAnsi="Arial" w:cs="Arial"/>
          <w:color w:val="0D0D0D" w:themeColor="text1" w:themeTint="F2"/>
          <w:sz w:val="22"/>
        </w:rPr>
        <w:t>in a group. Communicate the need to slow and (if necessary) the change of direction</w:t>
      </w:r>
      <w:r w:rsidR="00F25A28">
        <w:rPr>
          <w:rFonts w:ascii="Arial" w:hAnsi="Arial" w:cs="Arial"/>
          <w:color w:val="0D0D0D" w:themeColor="text1" w:themeTint="F2"/>
          <w:sz w:val="22"/>
        </w:rPr>
        <w:t xml:space="preserve"> and any relevant hazards</w:t>
      </w:r>
      <w:r>
        <w:rPr>
          <w:rFonts w:ascii="Arial" w:hAnsi="Arial" w:cs="Arial"/>
          <w:color w:val="0D0D0D" w:themeColor="text1" w:themeTint="F2"/>
          <w:sz w:val="22"/>
        </w:rPr>
        <w:t xml:space="preserve"> accordingly</w:t>
      </w:r>
      <w:r w:rsidR="00F25A28">
        <w:rPr>
          <w:rFonts w:ascii="Arial" w:hAnsi="Arial" w:cs="Arial"/>
          <w:color w:val="0D0D0D" w:themeColor="text1" w:themeTint="F2"/>
          <w:sz w:val="22"/>
        </w:rPr>
        <w:t xml:space="preserve"> (see Section 2 below)</w:t>
      </w:r>
      <w:r>
        <w:rPr>
          <w:rFonts w:ascii="Arial" w:hAnsi="Arial" w:cs="Arial"/>
          <w:color w:val="0D0D0D" w:themeColor="text1" w:themeTint="F2"/>
          <w:sz w:val="22"/>
        </w:rPr>
        <w:t>.</w:t>
      </w:r>
    </w:p>
    <w:p w:rsidR="002C2000" w:rsidRDefault="002C2000" w:rsidP="00DC2ABD">
      <w:pPr>
        <w:pStyle w:val="ListParagraph"/>
        <w:numPr>
          <w:ilvl w:val="1"/>
          <w:numId w:val="1"/>
        </w:numPr>
        <w:spacing w:before="240" w:after="240" w:line="240" w:lineRule="auto"/>
        <w:ind w:left="709"/>
        <w:contextualSpacing w:val="0"/>
        <w:jc w:val="both"/>
        <w:rPr>
          <w:rFonts w:ascii="Arial" w:hAnsi="Arial" w:cs="Arial"/>
          <w:color w:val="0D0D0D" w:themeColor="text1" w:themeTint="F2"/>
          <w:sz w:val="22"/>
        </w:rPr>
      </w:pPr>
      <w:r>
        <w:rPr>
          <w:rFonts w:ascii="Arial" w:hAnsi="Arial" w:cs="Arial"/>
          <w:b/>
          <w:color w:val="0D0D0D" w:themeColor="text1" w:themeTint="F2"/>
          <w:sz w:val="22"/>
        </w:rPr>
        <w:t xml:space="preserve">Collective </w:t>
      </w:r>
      <w:r w:rsidRPr="002C2000">
        <w:rPr>
          <w:rFonts w:ascii="Arial" w:hAnsi="Arial" w:cs="Arial"/>
          <w:b/>
          <w:color w:val="0D0D0D" w:themeColor="text1" w:themeTint="F2"/>
          <w:sz w:val="22"/>
        </w:rPr>
        <w:t>responsibility</w:t>
      </w:r>
    </w:p>
    <w:p w:rsidR="00476DD7" w:rsidRDefault="00476DD7" w:rsidP="00DC2ABD">
      <w:pPr>
        <w:pStyle w:val="ListParagraph"/>
        <w:numPr>
          <w:ilvl w:val="0"/>
          <w:numId w:val="2"/>
        </w:numPr>
        <w:spacing w:before="240" w:after="240" w:line="240" w:lineRule="auto"/>
        <w:contextualSpacing w:val="0"/>
        <w:jc w:val="both"/>
        <w:rPr>
          <w:rFonts w:ascii="Arial" w:hAnsi="Arial" w:cs="Arial"/>
          <w:color w:val="0D0D0D" w:themeColor="text1" w:themeTint="F2"/>
          <w:sz w:val="22"/>
        </w:rPr>
      </w:pPr>
      <w:r w:rsidRPr="00476DD7">
        <w:rPr>
          <w:rFonts w:ascii="Arial" w:hAnsi="Arial" w:cs="Arial"/>
          <w:i/>
          <w:color w:val="0D0D0D" w:themeColor="text1" w:themeTint="F2"/>
          <w:sz w:val="22"/>
        </w:rPr>
        <w:t>Safety</w:t>
      </w:r>
      <w:r>
        <w:rPr>
          <w:rFonts w:ascii="Arial" w:hAnsi="Arial" w:cs="Arial"/>
          <w:color w:val="0D0D0D" w:themeColor="text1" w:themeTint="F2"/>
          <w:sz w:val="22"/>
        </w:rPr>
        <w:t xml:space="preserve">: </w:t>
      </w:r>
      <w:r w:rsidRPr="00476DD7">
        <w:rPr>
          <w:rFonts w:ascii="Arial" w:hAnsi="Arial" w:cs="Arial"/>
          <w:color w:val="0D0D0D" w:themeColor="text1" w:themeTint="F2"/>
          <w:sz w:val="22"/>
        </w:rPr>
        <w:t>In addition to being responsible for your own safety you are also responsible for that of the other members of the group</w:t>
      </w:r>
      <w:r w:rsidR="009A5A04">
        <w:rPr>
          <w:rFonts w:ascii="Arial" w:hAnsi="Arial" w:cs="Arial"/>
          <w:color w:val="0D0D0D" w:themeColor="text1" w:themeTint="F2"/>
          <w:sz w:val="22"/>
        </w:rPr>
        <w:t xml:space="preserve"> and other road users</w:t>
      </w:r>
      <w:r w:rsidRPr="00476DD7">
        <w:rPr>
          <w:rFonts w:ascii="Arial" w:hAnsi="Arial" w:cs="Arial"/>
          <w:color w:val="0D0D0D" w:themeColor="text1" w:themeTint="F2"/>
          <w:sz w:val="22"/>
        </w:rPr>
        <w:t>. Act accordingly.</w:t>
      </w:r>
      <w:r w:rsidR="00054BAC">
        <w:rPr>
          <w:rFonts w:ascii="Arial" w:hAnsi="Arial" w:cs="Arial"/>
          <w:color w:val="0D0D0D" w:themeColor="text1" w:themeTint="F2"/>
          <w:sz w:val="22"/>
        </w:rPr>
        <w:t xml:space="preserve"> If you haven’t read Highway Code, please do, especially in respect of road signs.</w:t>
      </w:r>
    </w:p>
    <w:p w:rsidR="002C2000" w:rsidRDefault="00476DD7" w:rsidP="00DC2ABD">
      <w:pPr>
        <w:pStyle w:val="ListParagraph"/>
        <w:numPr>
          <w:ilvl w:val="0"/>
          <w:numId w:val="2"/>
        </w:numPr>
        <w:spacing w:before="240" w:after="240" w:line="240" w:lineRule="auto"/>
        <w:contextualSpacing w:val="0"/>
        <w:jc w:val="both"/>
        <w:rPr>
          <w:rFonts w:ascii="Arial" w:hAnsi="Arial" w:cs="Arial"/>
          <w:color w:val="0D0D0D" w:themeColor="text1" w:themeTint="F2"/>
          <w:sz w:val="22"/>
        </w:rPr>
      </w:pPr>
      <w:r w:rsidRPr="00476DD7">
        <w:rPr>
          <w:rFonts w:ascii="Arial" w:hAnsi="Arial" w:cs="Arial"/>
          <w:i/>
          <w:color w:val="0D0D0D" w:themeColor="text1" w:themeTint="F2"/>
          <w:sz w:val="22"/>
        </w:rPr>
        <w:t>Navigation</w:t>
      </w:r>
      <w:r>
        <w:rPr>
          <w:rFonts w:ascii="Arial" w:hAnsi="Arial" w:cs="Arial"/>
          <w:color w:val="0D0D0D" w:themeColor="text1" w:themeTint="F2"/>
          <w:sz w:val="22"/>
        </w:rPr>
        <w:t xml:space="preserve">: If the ride organiser has proposed a specific route in advance, please put it on your Garmin/GPS </w:t>
      </w:r>
      <w:r w:rsidR="00443840">
        <w:rPr>
          <w:rFonts w:ascii="Arial" w:hAnsi="Arial" w:cs="Arial"/>
          <w:color w:val="0D0D0D" w:themeColor="text1" w:themeTint="F2"/>
          <w:sz w:val="22"/>
        </w:rPr>
        <w:t>device</w:t>
      </w:r>
      <w:r w:rsidR="009A5A04">
        <w:rPr>
          <w:rFonts w:ascii="Arial" w:hAnsi="Arial" w:cs="Arial"/>
          <w:color w:val="0D0D0D" w:themeColor="text1" w:themeTint="F2"/>
          <w:sz w:val="22"/>
        </w:rPr>
        <w:t xml:space="preserve"> if you have one</w:t>
      </w:r>
      <w:r w:rsidR="00443840">
        <w:rPr>
          <w:rFonts w:ascii="Arial" w:hAnsi="Arial" w:cs="Arial"/>
          <w:color w:val="0D0D0D" w:themeColor="text1" w:themeTint="F2"/>
          <w:sz w:val="22"/>
        </w:rPr>
        <w:t>. You may be glad you did.</w:t>
      </w:r>
    </w:p>
    <w:p w:rsidR="00476DD7" w:rsidRDefault="00476DD7" w:rsidP="00DC2ABD">
      <w:pPr>
        <w:pStyle w:val="ListParagraph"/>
        <w:numPr>
          <w:ilvl w:val="0"/>
          <w:numId w:val="2"/>
        </w:numPr>
        <w:spacing w:before="240" w:after="240" w:line="240" w:lineRule="auto"/>
        <w:contextualSpacing w:val="0"/>
        <w:jc w:val="both"/>
        <w:rPr>
          <w:rFonts w:ascii="Arial" w:hAnsi="Arial" w:cs="Arial"/>
          <w:color w:val="0D0D0D" w:themeColor="text1" w:themeTint="F2"/>
          <w:sz w:val="22"/>
        </w:rPr>
      </w:pPr>
      <w:r w:rsidRPr="00476DD7">
        <w:rPr>
          <w:rFonts w:ascii="Arial" w:hAnsi="Arial" w:cs="Arial"/>
          <w:i/>
          <w:color w:val="0D0D0D" w:themeColor="text1" w:themeTint="F2"/>
          <w:sz w:val="22"/>
        </w:rPr>
        <w:t>General</w:t>
      </w:r>
      <w:r w:rsidR="00170DF9">
        <w:rPr>
          <w:rFonts w:ascii="Arial" w:hAnsi="Arial" w:cs="Arial"/>
          <w:i/>
          <w:color w:val="0D0D0D" w:themeColor="text1" w:themeTint="F2"/>
          <w:sz w:val="22"/>
        </w:rPr>
        <w:t>ly</w:t>
      </w:r>
      <w:r>
        <w:rPr>
          <w:rFonts w:ascii="Arial" w:hAnsi="Arial" w:cs="Arial"/>
          <w:color w:val="0D0D0D" w:themeColor="text1" w:themeTint="F2"/>
          <w:sz w:val="22"/>
        </w:rPr>
        <w:t xml:space="preserve">: </w:t>
      </w:r>
      <w:r w:rsidR="00443840">
        <w:rPr>
          <w:rFonts w:ascii="Arial" w:hAnsi="Arial" w:cs="Arial"/>
          <w:color w:val="0D0D0D" w:themeColor="text1" w:themeTint="F2"/>
          <w:sz w:val="22"/>
        </w:rPr>
        <w:t>W</w:t>
      </w:r>
      <w:r>
        <w:rPr>
          <w:rFonts w:ascii="Arial" w:hAnsi="Arial" w:cs="Arial"/>
          <w:color w:val="0D0D0D" w:themeColor="text1" w:themeTint="F2"/>
          <w:sz w:val="22"/>
        </w:rPr>
        <w:t xml:space="preserve">hile one member may have proposed the ride, </w:t>
      </w:r>
      <w:r w:rsidRPr="00D447C9">
        <w:rPr>
          <w:rFonts w:ascii="Arial" w:hAnsi="Arial" w:cs="Arial"/>
          <w:b/>
          <w:color w:val="0D0D0D" w:themeColor="text1" w:themeTint="F2"/>
          <w:sz w:val="22"/>
        </w:rPr>
        <w:t>everyone</w:t>
      </w:r>
      <w:r>
        <w:rPr>
          <w:rFonts w:ascii="Arial" w:hAnsi="Arial" w:cs="Arial"/>
          <w:color w:val="0D0D0D" w:themeColor="text1" w:themeTint="F2"/>
          <w:sz w:val="22"/>
        </w:rPr>
        <w:t xml:space="preserve"> should behave like a leader. Know where you are going. Loo</w:t>
      </w:r>
      <w:r w:rsidR="00443840">
        <w:rPr>
          <w:rFonts w:ascii="Arial" w:hAnsi="Arial" w:cs="Arial"/>
          <w:color w:val="0D0D0D" w:themeColor="text1" w:themeTint="F2"/>
          <w:sz w:val="22"/>
        </w:rPr>
        <w:t>k out for your fellow members a</w:t>
      </w:r>
      <w:r>
        <w:rPr>
          <w:rFonts w:ascii="Arial" w:hAnsi="Arial" w:cs="Arial"/>
          <w:color w:val="0D0D0D" w:themeColor="text1" w:themeTint="F2"/>
          <w:sz w:val="22"/>
        </w:rPr>
        <w:t xml:space="preserve">nd be ready to assist them if they </w:t>
      </w:r>
      <w:r w:rsidR="00D447C9">
        <w:rPr>
          <w:rFonts w:ascii="Arial" w:hAnsi="Arial" w:cs="Arial"/>
          <w:color w:val="0D0D0D" w:themeColor="text1" w:themeTint="F2"/>
          <w:sz w:val="22"/>
        </w:rPr>
        <w:t xml:space="preserve">get </w:t>
      </w:r>
      <w:r>
        <w:rPr>
          <w:rFonts w:ascii="Arial" w:hAnsi="Arial" w:cs="Arial"/>
          <w:color w:val="0D0D0D" w:themeColor="text1" w:themeTint="F2"/>
          <w:sz w:val="22"/>
        </w:rPr>
        <w:t>into difficulty.</w:t>
      </w:r>
    </w:p>
    <w:p w:rsidR="002C2000" w:rsidRPr="002C2000" w:rsidRDefault="00810E0D" w:rsidP="00DC2ABD">
      <w:pPr>
        <w:pStyle w:val="ListParagraph"/>
        <w:numPr>
          <w:ilvl w:val="1"/>
          <w:numId w:val="1"/>
        </w:numPr>
        <w:spacing w:before="240" w:after="240" w:line="240" w:lineRule="auto"/>
        <w:ind w:left="709"/>
        <w:contextualSpacing w:val="0"/>
        <w:jc w:val="both"/>
        <w:rPr>
          <w:rFonts w:ascii="Arial" w:hAnsi="Arial" w:cs="Arial"/>
          <w:color w:val="0D0D0D" w:themeColor="text1" w:themeTint="F2"/>
          <w:sz w:val="22"/>
        </w:rPr>
      </w:pPr>
      <w:r w:rsidRPr="00705B3D">
        <w:rPr>
          <w:rFonts w:ascii="Arial" w:hAnsi="Arial" w:cs="Arial"/>
          <w:b/>
          <w:color w:val="0D0D0D" w:themeColor="text1" w:themeTint="F2"/>
          <w:sz w:val="22"/>
        </w:rPr>
        <w:t>Constructive feedback</w:t>
      </w:r>
    </w:p>
    <w:p w:rsidR="00705B3D" w:rsidRDefault="00810E0D" w:rsidP="00DC2ABD">
      <w:pPr>
        <w:pStyle w:val="ListParagraph"/>
        <w:spacing w:before="240" w:after="240" w:line="240" w:lineRule="auto"/>
        <w:ind w:left="709"/>
        <w:contextualSpacing w:val="0"/>
        <w:jc w:val="both"/>
        <w:rPr>
          <w:rFonts w:ascii="Arial" w:hAnsi="Arial" w:cs="Arial"/>
          <w:color w:val="0D0D0D" w:themeColor="text1" w:themeTint="F2"/>
          <w:sz w:val="22"/>
        </w:rPr>
      </w:pPr>
      <w:r w:rsidRPr="00705B3D">
        <w:rPr>
          <w:rFonts w:ascii="Arial" w:hAnsi="Arial" w:cs="Arial"/>
          <w:color w:val="0D0D0D" w:themeColor="text1" w:themeTint="F2"/>
          <w:sz w:val="22"/>
        </w:rPr>
        <w:t xml:space="preserve">Be prepared to give club members constructive feedback when they don’t </w:t>
      </w:r>
      <w:r w:rsidR="00386490">
        <w:rPr>
          <w:rFonts w:ascii="Arial" w:hAnsi="Arial" w:cs="Arial"/>
          <w:color w:val="0D0D0D" w:themeColor="text1" w:themeTint="F2"/>
          <w:sz w:val="22"/>
        </w:rPr>
        <w:t xml:space="preserve">heed the advice in this Guide, </w:t>
      </w:r>
      <w:r w:rsidRPr="00705B3D">
        <w:rPr>
          <w:rFonts w:ascii="Arial" w:hAnsi="Arial" w:cs="Arial"/>
          <w:color w:val="0D0D0D" w:themeColor="text1" w:themeTint="F2"/>
          <w:sz w:val="22"/>
        </w:rPr>
        <w:t>and be ready to receive it when you don’t. We need to do these things well. And we will only do that if we all focus on it.</w:t>
      </w:r>
    </w:p>
    <w:p w:rsidR="007E3308" w:rsidRPr="007E3308" w:rsidRDefault="007E3308" w:rsidP="00DC2ABD">
      <w:pPr>
        <w:pStyle w:val="ListParagraph"/>
        <w:numPr>
          <w:ilvl w:val="1"/>
          <w:numId w:val="1"/>
        </w:numPr>
        <w:spacing w:before="240" w:after="240" w:line="240" w:lineRule="auto"/>
        <w:ind w:left="709"/>
        <w:contextualSpacing w:val="0"/>
        <w:jc w:val="both"/>
        <w:rPr>
          <w:rFonts w:ascii="Arial" w:hAnsi="Arial" w:cs="Arial"/>
          <w:b/>
          <w:color w:val="0D0D0D" w:themeColor="text1" w:themeTint="F2"/>
          <w:sz w:val="22"/>
        </w:rPr>
      </w:pPr>
      <w:r w:rsidRPr="007E3308">
        <w:rPr>
          <w:rFonts w:ascii="Arial" w:hAnsi="Arial" w:cs="Arial"/>
          <w:b/>
          <w:color w:val="0D0D0D" w:themeColor="text1" w:themeTint="F2"/>
          <w:sz w:val="22"/>
        </w:rPr>
        <w:t>Cohesion</w:t>
      </w:r>
    </w:p>
    <w:p w:rsidR="00DC63EA" w:rsidRDefault="007E3308" w:rsidP="00DC2ABD">
      <w:pPr>
        <w:pStyle w:val="ListParagraph"/>
        <w:spacing w:before="240" w:after="240" w:line="240" w:lineRule="auto"/>
        <w:ind w:left="709"/>
        <w:contextualSpacing w:val="0"/>
        <w:jc w:val="both"/>
        <w:rPr>
          <w:rFonts w:ascii="Arial" w:hAnsi="Arial" w:cs="Arial"/>
          <w:color w:val="0D0D0D" w:themeColor="text1" w:themeTint="F2"/>
          <w:sz w:val="22"/>
        </w:rPr>
      </w:pPr>
      <w:r>
        <w:rPr>
          <w:rFonts w:ascii="Arial" w:hAnsi="Arial" w:cs="Arial"/>
          <w:color w:val="0D0D0D" w:themeColor="text1" w:themeTint="F2"/>
          <w:sz w:val="22"/>
        </w:rPr>
        <w:t>On club rides</w:t>
      </w:r>
      <w:r w:rsidR="00DC63EA">
        <w:rPr>
          <w:rFonts w:ascii="Arial" w:hAnsi="Arial" w:cs="Arial"/>
          <w:color w:val="0D0D0D" w:themeColor="text1" w:themeTint="F2"/>
          <w:sz w:val="22"/>
        </w:rPr>
        <w:t>:</w:t>
      </w:r>
    </w:p>
    <w:p w:rsidR="00DC63EA" w:rsidRDefault="00DC63EA" w:rsidP="00DC2ABD">
      <w:pPr>
        <w:pStyle w:val="ListParagraph"/>
        <w:numPr>
          <w:ilvl w:val="0"/>
          <w:numId w:val="2"/>
        </w:numPr>
        <w:spacing w:before="240" w:after="240" w:line="240" w:lineRule="auto"/>
        <w:contextualSpacing w:val="0"/>
        <w:jc w:val="both"/>
        <w:rPr>
          <w:rFonts w:ascii="Arial" w:hAnsi="Arial" w:cs="Arial"/>
          <w:color w:val="0D0D0D" w:themeColor="text1" w:themeTint="F2"/>
          <w:sz w:val="22"/>
        </w:rPr>
      </w:pPr>
      <w:r w:rsidRPr="00DC63EA">
        <w:rPr>
          <w:rFonts w:ascii="Arial" w:hAnsi="Arial" w:cs="Arial"/>
          <w:i/>
          <w:color w:val="0D0D0D" w:themeColor="text1" w:themeTint="F2"/>
          <w:sz w:val="22"/>
        </w:rPr>
        <w:t>Climbing</w:t>
      </w:r>
      <w:r w:rsidRPr="00DC63EA">
        <w:rPr>
          <w:rFonts w:ascii="Arial" w:hAnsi="Arial" w:cs="Arial"/>
          <w:color w:val="0D0D0D" w:themeColor="text1" w:themeTint="F2"/>
          <w:sz w:val="22"/>
        </w:rPr>
        <w:t>:</w:t>
      </w:r>
      <w:r w:rsidR="00D447C9">
        <w:rPr>
          <w:rFonts w:ascii="Arial" w:hAnsi="Arial" w:cs="Arial"/>
          <w:color w:val="0D0D0D" w:themeColor="text1" w:themeTint="F2"/>
          <w:sz w:val="22"/>
        </w:rPr>
        <w:t xml:space="preserve"> I</w:t>
      </w:r>
      <w:r w:rsidR="00394E8D">
        <w:rPr>
          <w:rFonts w:ascii="Arial" w:hAnsi="Arial" w:cs="Arial"/>
          <w:color w:val="0D0D0D" w:themeColor="text1" w:themeTint="F2"/>
          <w:sz w:val="22"/>
        </w:rPr>
        <w:t xml:space="preserve">f you are at the front of the group on </w:t>
      </w:r>
      <w:r w:rsidRPr="00DC63EA">
        <w:rPr>
          <w:rFonts w:ascii="Arial" w:hAnsi="Arial" w:cs="Arial"/>
          <w:color w:val="0D0D0D" w:themeColor="text1" w:themeTint="F2"/>
          <w:sz w:val="22"/>
        </w:rPr>
        <w:t xml:space="preserve">a climb, focus on riding at a consistent </w:t>
      </w:r>
      <w:r w:rsidRPr="00170DF9">
        <w:rPr>
          <w:rFonts w:ascii="Arial" w:hAnsi="Arial" w:cs="Arial"/>
          <w:b/>
          <w:color w:val="0D0D0D" w:themeColor="text1" w:themeTint="F2"/>
          <w:sz w:val="22"/>
        </w:rPr>
        <w:t>effort</w:t>
      </w:r>
      <w:r w:rsidRPr="00DC63EA">
        <w:rPr>
          <w:rFonts w:ascii="Arial" w:hAnsi="Arial" w:cs="Arial"/>
          <w:color w:val="0D0D0D" w:themeColor="text1" w:themeTint="F2"/>
          <w:sz w:val="22"/>
        </w:rPr>
        <w:t xml:space="preserve"> rather than a consistent </w:t>
      </w:r>
      <w:r w:rsidRPr="00170DF9">
        <w:rPr>
          <w:rFonts w:ascii="Arial" w:hAnsi="Arial" w:cs="Arial"/>
          <w:b/>
          <w:color w:val="0D0D0D" w:themeColor="text1" w:themeTint="F2"/>
          <w:sz w:val="22"/>
        </w:rPr>
        <w:t>pace</w:t>
      </w:r>
      <w:r w:rsidRPr="00DC63EA">
        <w:rPr>
          <w:rFonts w:ascii="Arial" w:hAnsi="Arial" w:cs="Arial"/>
          <w:color w:val="0D0D0D" w:themeColor="text1" w:themeTint="F2"/>
          <w:sz w:val="22"/>
        </w:rPr>
        <w:t xml:space="preserve">. </w:t>
      </w:r>
      <w:r w:rsidR="00394E8D">
        <w:rPr>
          <w:rFonts w:ascii="Arial" w:hAnsi="Arial" w:cs="Arial"/>
          <w:color w:val="0D0D0D" w:themeColor="text1" w:themeTint="F2"/>
          <w:sz w:val="22"/>
        </w:rPr>
        <w:t>T</w:t>
      </w:r>
      <w:r w:rsidR="00D447C9">
        <w:rPr>
          <w:rFonts w:ascii="Arial" w:hAnsi="Arial" w:cs="Arial"/>
          <w:color w:val="0D0D0D" w:themeColor="text1" w:themeTint="F2"/>
          <w:sz w:val="22"/>
        </w:rPr>
        <w:t xml:space="preserve">rying to ride at a consistent pace </w:t>
      </w:r>
      <w:r w:rsidRPr="00DC63EA">
        <w:rPr>
          <w:rFonts w:ascii="Arial" w:hAnsi="Arial" w:cs="Arial"/>
          <w:color w:val="0D0D0D" w:themeColor="text1" w:themeTint="F2"/>
          <w:sz w:val="22"/>
        </w:rPr>
        <w:t>i</w:t>
      </w:r>
      <w:r>
        <w:rPr>
          <w:rFonts w:ascii="Arial" w:hAnsi="Arial" w:cs="Arial"/>
          <w:color w:val="0D0D0D" w:themeColor="text1" w:themeTint="F2"/>
          <w:sz w:val="22"/>
        </w:rPr>
        <w:t xml:space="preserve">s likely to </w:t>
      </w:r>
      <w:r w:rsidR="00394E8D">
        <w:rPr>
          <w:rFonts w:ascii="Arial" w:hAnsi="Arial" w:cs="Arial"/>
          <w:color w:val="0D0D0D" w:themeColor="text1" w:themeTint="F2"/>
          <w:sz w:val="22"/>
        </w:rPr>
        <w:t xml:space="preserve">stretch or </w:t>
      </w:r>
      <w:r>
        <w:rPr>
          <w:rFonts w:ascii="Arial" w:hAnsi="Arial" w:cs="Arial"/>
          <w:color w:val="0D0D0D" w:themeColor="text1" w:themeTint="F2"/>
          <w:sz w:val="22"/>
        </w:rPr>
        <w:t>splinter the group.</w:t>
      </w:r>
    </w:p>
    <w:p w:rsidR="00082D66" w:rsidRDefault="00DC63EA" w:rsidP="00DC2ABD">
      <w:pPr>
        <w:pStyle w:val="ListParagraph"/>
        <w:numPr>
          <w:ilvl w:val="0"/>
          <w:numId w:val="2"/>
        </w:numPr>
        <w:spacing w:before="240" w:after="240" w:line="240" w:lineRule="auto"/>
        <w:contextualSpacing w:val="0"/>
        <w:jc w:val="both"/>
        <w:rPr>
          <w:rFonts w:ascii="Arial" w:hAnsi="Arial" w:cs="Arial"/>
          <w:color w:val="0D0D0D" w:themeColor="text1" w:themeTint="F2"/>
          <w:sz w:val="22"/>
        </w:rPr>
      </w:pPr>
      <w:r w:rsidRPr="00DC63EA">
        <w:rPr>
          <w:rFonts w:ascii="Arial" w:hAnsi="Arial" w:cs="Arial"/>
          <w:i/>
          <w:color w:val="0D0D0D" w:themeColor="text1" w:themeTint="F2"/>
          <w:sz w:val="22"/>
        </w:rPr>
        <w:lastRenderedPageBreak/>
        <w:t>Club kit</w:t>
      </w:r>
      <w:r w:rsidRPr="00DC63EA">
        <w:rPr>
          <w:rFonts w:ascii="Arial" w:hAnsi="Arial" w:cs="Arial"/>
          <w:color w:val="0D0D0D" w:themeColor="text1" w:themeTint="F2"/>
          <w:sz w:val="22"/>
        </w:rPr>
        <w:t xml:space="preserve">: </w:t>
      </w:r>
      <w:r w:rsidR="00D447C9">
        <w:rPr>
          <w:rFonts w:ascii="Arial" w:hAnsi="Arial" w:cs="Arial"/>
          <w:color w:val="0D0D0D" w:themeColor="text1" w:themeTint="F2"/>
          <w:sz w:val="22"/>
        </w:rPr>
        <w:t>P</w:t>
      </w:r>
      <w:r w:rsidR="007E3308" w:rsidRPr="00DC63EA">
        <w:rPr>
          <w:rFonts w:ascii="Arial" w:hAnsi="Arial" w:cs="Arial"/>
          <w:color w:val="0D0D0D" w:themeColor="text1" w:themeTint="F2"/>
          <w:sz w:val="22"/>
        </w:rPr>
        <w:t>lease wear club kit (or at least a club jersey or gilet) if you have it. It is far easier to maintain a cohesive</w:t>
      </w:r>
      <w:r w:rsidR="00082D66" w:rsidRPr="00082D66">
        <w:rPr>
          <w:rFonts w:ascii="Arial" w:hAnsi="Arial" w:cs="Arial"/>
          <w:color w:val="0D0D0D" w:themeColor="text1" w:themeTint="F2"/>
          <w:sz w:val="22"/>
        </w:rPr>
        <w:t xml:space="preserve"> </w:t>
      </w:r>
      <w:r w:rsidR="00082D66" w:rsidRPr="00DC63EA">
        <w:rPr>
          <w:rFonts w:ascii="Arial" w:hAnsi="Arial" w:cs="Arial"/>
          <w:color w:val="0D0D0D" w:themeColor="text1" w:themeTint="F2"/>
          <w:sz w:val="22"/>
        </w:rPr>
        <w:t>group if members are in club kit</w:t>
      </w:r>
      <w:r w:rsidR="00082D66">
        <w:rPr>
          <w:rFonts w:ascii="Arial" w:hAnsi="Arial" w:cs="Arial"/>
          <w:color w:val="0D0D0D" w:themeColor="text1" w:themeTint="F2"/>
          <w:sz w:val="22"/>
        </w:rPr>
        <w:t xml:space="preserve"> and it looks much better</w:t>
      </w:r>
      <w:r w:rsidR="00082D66" w:rsidRPr="00DC63EA">
        <w:rPr>
          <w:rFonts w:ascii="Arial" w:hAnsi="Arial" w:cs="Arial"/>
          <w:color w:val="0D0D0D" w:themeColor="text1" w:themeTint="F2"/>
          <w:sz w:val="22"/>
        </w:rPr>
        <w:t xml:space="preserve">. This is especially important in The Regent’s Park </w:t>
      </w:r>
      <w:r w:rsidR="00082D66">
        <w:rPr>
          <w:rFonts w:ascii="Arial" w:hAnsi="Arial" w:cs="Arial"/>
          <w:color w:val="0D0D0D" w:themeColor="text1" w:themeTint="F2"/>
          <w:sz w:val="22"/>
        </w:rPr>
        <w:t xml:space="preserve">and Richmond Park </w:t>
      </w:r>
      <w:r w:rsidR="00082D66" w:rsidRPr="00DC63EA">
        <w:rPr>
          <w:rFonts w:ascii="Arial" w:hAnsi="Arial" w:cs="Arial"/>
          <w:color w:val="0D0D0D" w:themeColor="text1" w:themeTint="F2"/>
          <w:sz w:val="22"/>
        </w:rPr>
        <w:t>given the large numbers of cyclists.</w:t>
      </w:r>
    </w:p>
    <w:p w:rsidR="008C1C84" w:rsidRDefault="00082D66" w:rsidP="00DC2ABD">
      <w:pPr>
        <w:pStyle w:val="ListParagraph"/>
        <w:numPr>
          <w:ilvl w:val="0"/>
          <w:numId w:val="2"/>
        </w:numPr>
        <w:spacing w:before="240" w:after="240" w:line="240" w:lineRule="auto"/>
        <w:contextualSpacing w:val="0"/>
        <w:jc w:val="both"/>
        <w:rPr>
          <w:rFonts w:ascii="Arial" w:hAnsi="Arial" w:cs="Arial"/>
          <w:color w:val="0D0D0D" w:themeColor="text1" w:themeTint="F2"/>
          <w:sz w:val="22"/>
        </w:rPr>
      </w:pPr>
      <w:r>
        <w:rPr>
          <w:rFonts w:ascii="Arial" w:hAnsi="Arial" w:cs="Arial"/>
          <w:i/>
          <w:color w:val="0D0D0D" w:themeColor="text1" w:themeTint="F2"/>
          <w:sz w:val="22"/>
        </w:rPr>
        <w:t>Briefing</w:t>
      </w:r>
      <w:r w:rsidRPr="00DC63EA">
        <w:rPr>
          <w:rFonts w:ascii="Arial" w:hAnsi="Arial" w:cs="Arial"/>
          <w:color w:val="0D0D0D" w:themeColor="text1" w:themeTint="F2"/>
          <w:sz w:val="22"/>
        </w:rPr>
        <w:t xml:space="preserve">: </w:t>
      </w:r>
      <w:r>
        <w:rPr>
          <w:rFonts w:ascii="Arial" w:hAnsi="Arial" w:cs="Arial"/>
          <w:color w:val="0D0D0D" w:themeColor="text1" w:themeTint="F2"/>
          <w:sz w:val="22"/>
        </w:rPr>
        <w:t>To ensure that the ride is both safe and cohesive, take a couple of minutes at the start of the ride to ensure that any new members are familiar with the signals (see Section 2</w:t>
      </w:r>
      <w:r w:rsidR="00386490">
        <w:rPr>
          <w:rFonts w:ascii="Arial" w:hAnsi="Arial" w:cs="Arial"/>
          <w:color w:val="0D0D0D" w:themeColor="text1" w:themeTint="F2"/>
          <w:sz w:val="22"/>
        </w:rPr>
        <w:t xml:space="preserve"> below</w:t>
      </w:r>
      <w:r>
        <w:rPr>
          <w:rFonts w:ascii="Arial" w:hAnsi="Arial" w:cs="Arial"/>
          <w:color w:val="0D0D0D" w:themeColor="text1" w:themeTint="F2"/>
          <w:sz w:val="22"/>
        </w:rPr>
        <w:t xml:space="preserve">) and with the other points in this </w:t>
      </w:r>
      <w:r w:rsidR="00386490">
        <w:rPr>
          <w:rFonts w:ascii="Arial" w:hAnsi="Arial" w:cs="Arial"/>
          <w:color w:val="0D0D0D" w:themeColor="text1" w:themeTint="F2"/>
          <w:sz w:val="22"/>
        </w:rPr>
        <w:t>Guide</w:t>
      </w:r>
      <w:r>
        <w:rPr>
          <w:rFonts w:ascii="Arial" w:hAnsi="Arial" w:cs="Arial"/>
          <w:color w:val="0D0D0D" w:themeColor="text1" w:themeTint="F2"/>
          <w:sz w:val="22"/>
        </w:rPr>
        <w:t>.</w:t>
      </w:r>
    </w:p>
    <w:p w:rsidR="008C1C84" w:rsidRDefault="008C1C84" w:rsidP="00DC2ABD">
      <w:pPr>
        <w:spacing w:before="240" w:after="240" w:line="240" w:lineRule="auto"/>
        <w:rPr>
          <w:rFonts w:ascii="Arial" w:hAnsi="Arial" w:cs="Arial"/>
          <w:color w:val="0D0D0D" w:themeColor="text1" w:themeTint="F2"/>
          <w:sz w:val="22"/>
        </w:rPr>
      </w:pPr>
      <w:r>
        <w:rPr>
          <w:rFonts w:ascii="Arial" w:hAnsi="Arial" w:cs="Arial"/>
          <w:color w:val="0D0D0D" w:themeColor="text1" w:themeTint="F2"/>
          <w:sz w:val="22"/>
        </w:rPr>
        <w:br w:type="page"/>
      </w:r>
    </w:p>
    <w:p w:rsidR="00810E0D" w:rsidRPr="00810E0D" w:rsidRDefault="008C1C84" w:rsidP="00DC2ABD">
      <w:pPr>
        <w:pStyle w:val="ListParagraph"/>
        <w:numPr>
          <w:ilvl w:val="0"/>
          <w:numId w:val="1"/>
        </w:numPr>
        <w:spacing w:before="240" w:after="240" w:line="240" w:lineRule="auto"/>
        <w:ind w:left="426" w:hanging="426"/>
        <w:contextualSpacing w:val="0"/>
        <w:jc w:val="both"/>
        <w:rPr>
          <w:rFonts w:ascii="Arial" w:hAnsi="Arial" w:cs="Arial"/>
          <w:b/>
          <w:color w:val="0D0D0D" w:themeColor="text1" w:themeTint="F2"/>
          <w:sz w:val="22"/>
        </w:rPr>
      </w:pPr>
      <w:r>
        <w:rPr>
          <w:rFonts w:ascii="Arial" w:hAnsi="Arial" w:cs="Arial"/>
          <w:b/>
          <w:color w:val="0D0D0D" w:themeColor="text1" w:themeTint="F2"/>
          <w:sz w:val="22"/>
        </w:rPr>
        <w:lastRenderedPageBreak/>
        <w:t>SECTION TWO: COMMUNICATION</w:t>
      </w:r>
    </w:p>
    <w:p w:rsidR="00810E0D" w:rsidRPr="00810E0D" w:rsidRDefault="00810E0D" w:rsidP="00DC2ABD">
      <w:pPr>
        <w:spacing w:before="240" w:after="240" w:line="240" w:lineRule="auto"/>
        <w:ind w:left="426"/>
        <w:jc w:val="both"/>
        <w:rPr>
          <w:rFonts w:ascii="Arial" w:hAnsi="Arial" w:cs="Arial"/>
          <w:color w:val="0D0D0D" w:themeColor="text1" w:themeTint="F2"/>
          <w:sz w:val="22"/>
        </w:rPr>
      </w:pPr>
      <w:r w:rsidRPr="00810E0D">
        <w:rPr>
          <w:rFonts w:ascii="Arial" w:hAnsi="Arial" w:cs="Arial"/>
          <w:color w:val="0D0D0D" w:themeColor="text1" w:themeTint="F2"/>
          <w:sz w:val="22"/>
        </w:rPr>
        <w:t>OK. So</w:t>
      </w:r>
      <w:r w:rsidR="00443840">
        <w:rPr>
          <w:rFonts w:ascii="Arial" w:hAnsi="Arial" w:cs="Arial"/>
          <w:color w:val="0D0D0D" w:themeColor="text1" w:themeTint="F2"/>
          <w:sz w:val="22"/>
        </w:rPr>
        <w:t>,</w:t>
      </w:r>
      <w:r w:rsidRPr="00810E0D">
        <w:rPr>
          <w:rFonts w:ascii="Arial" w:hAnsi="Arial" w:cs="Arial"/>
          <w:color w:val="0D0D0D" w:themeColor="text1" w:themeTint="F2"/>
          <w:sz w:val="22"/>
        </w:rPr>
        <w:t xml:space="preserve"> how do I communicate</w:t>
      </w:r>
      <w:r w:rsidR="00443840">
        <w:rPr>
          <w:rFonts w:ascii="Arial" w:hAnsi="Arial" w:cs="Arial"/>
          <w:color w:val="0D0D0D" w:themeColor="text1" w:themeTint="F2"/>
          <w:sz w:val="22"/>
        </w:rPr>
        <w:t>? A</w:t>
      </w:r>
      <w:r w:rsidRPr="00810E0D">
        <w:rPr>
          <w:rFonts w:ascii="Arial" w:hAnsi="Arial" w:cs="Arial"/>
          <w:color w:val="0D0D0D" w:themeColor="text1" w:themeTint="F2"/>
          <w:sz w:val="22"/>
        </w:rPr>
        <w:t>nd</w:t>
      </w:r>
      <w:r w:rsidR="00443840">
        <w:rPr>
          <w:rFonts w:ascii="Arial" w:hAnsi="Arial" w:cs="Arial"/>
          <w:color w:val="0D0D0D" w:themeColor="text1" w:themeTint="F2"/>
          <w:sz w:val="22"/>
        </w:rPr>
        <w:t xml:space="preserve"> what do all these signals mean</w:t>
      </w:r>
      <w:r w:rsidRPr="00810E0D">
        <w:rPr>
          <w:rFonts w:ascii="Arial" w:hAnsi="Arial" w:cs="Arial"/>
          <w:color w:val="0D0D0D" w:themeColor="text1" w:themeTint="F2"/>
          <w:sz w:val="22"/>
        </w:rPr>
        <w:t>?</w:t>
      </w:r>
    </w:p>
    <w:p w:rsidR="00810E0D" w:rsidRPr="00810E0D" w:rsidRDefault="00810E0D" w:rsidP="00DC2ABD">
      <w:pPr>
        <w:spacing w:before="240" w:after="240" w:line="240" w:lineRule="auto"/>
        <w:ind w:left="425"/>
        <w:jc w:val="both"/>
        <w:rPr>
          <w:rFonts w:ascii="Arial" w:hAnsi="Arial" w:cs="Arial"/>
          <w:color w:val="0D0D0D" w:themeColor="text1" w:themeTint="F2"/>
          <w:sz w:val="22"/>
        </w:rPr>
      </w:pPr>
      <w:r w:rsidRPr="00810E0D">
        <w:rPr>
          <w:rFonts w:ascii="Arial" w:hAnsi="Arial" w:cs="Arial"/>
          <w:color w:val="0D0D0D" w:themeColor="text1" w:themeTint="F2"/>
          <w:sz w:val="22"/>
        </w:rPr>
        <w:t>The key signals, and related actions, are as follows:</w:t>
      </w:r>
    </w:p>
    <w:p w:rsidR="00082D66" w:rsidRDefault="00810E0D" w:rsidP="00DC2ABD">
      <w:pPr>
        <w:pStyle w:val="ListParagraph"/>
        <w:numPr>
          <w:ilvl w:val="0"/>
          <w:numId w:val="2"/>
        </w:numPr>
        <w:spacing w:before="240" w:after="240" w:line="240" w:lineRule="auto"/>
        <w:contextualSpacing w:val="0"/>
        <w:jc w:val="both"/>
        <w:rPr>
          <w:rFonts w:ascii="Arial" w:hAnsi="Arial" w:cs="Arial"/>
          <w:color w:val="0D0D0D" w:themeColor="text1" w:themeTint="F2"/>
          <w:sz w:val="22"/>
        </w:rPr>
      </w:pPr>
      <w:r w:rsidRPr="0083750C">
        <w:rPr>
          <w:rFonts w:ascii="Arial" w:hAnsi="Arial" w:cs="Arial"/>
          <w:i/>
          <w:color w:val="0D0D0D" w:themeColor="text1" w:themeTint="F2"/>
          <w:sz w:val="22"/>
        </w:rPr>
        <w:t>Slowing</w:t>
      </w:r>
      <w:r w:rsidRPr="00A5568B">
        <w:rPr>
          <w:rFonts w:ascii="Arial" w:hAnsi="Arial" w:cs="Arial"/>
          <w:color w:val="0D0D0D" w:themeColor="text1" w:themeTint="F2"/>
          <w:sz w:val="22"/>
        </w:rPr>
        <w:t>: Wave your hand, palm down</w:t>
      </w:r>
      <w:r w:rsidR="0083750C" w:rsidRPr="00A5568B">
        <w:rPr>
          <w:rFonts w:ascii="Arial" w:hAnsi="Arial" w:cs="Arial"/>
          <w:color w:val="0D0D0D" w:themeColor="text1" w:themeTint="F2"/>
          <w:sz w:val="22"/>
        </w:rPr>
        <w:t xml:space="preserve">, and </w:t>
      </w:r>
      <w:r w:rsidR="00DC63EA">
        <w:rPr>
          <w:rFonts w:ascii="Arial" w:hAnsi="Arial" w:cs="Arial"/>
          <w:color w:val="0D0D0D" w:themeColor="text1" w:themeTint="F2"/>
          <w:sz w:val="22"/>
        </w:rPr>
        <w:t>announce</w:t>
      </w:r>
      <w:r w:rsidR="0083750C" w:rsidRPr="00A5568B">
        <w:rPr>
          <w:rFonts w:ascii="Arial" w:hAnsi="Arial" w:cs="Arial"/>
          <w:color w:val="0D0D0D" w:themeColor="text1" w:themeTint="F2"/>
          <w:sz w:val="22"/>
        </w:rPr>
        <w:t xml:space="preserve"> “SLOWING” or “EASY”</w:t>
      </w:r>
      <w:r w:rsidR="00A5568B">
        <w:rPr>
          <w:rFonts w:ascii="Arial" w:hAnsi="Arial" w:cs="Arial"/>
          <w:color w:val="0D0D0D" w:themeColor="text1" w:themeTint="F2"/>
          <w:sz w:val="22"/>
        </w:rPr>
        <w:t>.</w:t>
      </w:r>
    </w:p>
    <w:p w:rsidR="00082D66" w:rsidRDefault="00810E0D" w:rsidP="00DC2ABD">
      <w:pPr>
        <w:pStyle w:val="ListParagraph"/>
        <w:numPr>
          <w:ilvl w:val="0"/>
          <w:numId w:val="2"/>
        </w:numPr>
        <w:spacing w:before="240" w:after="240" w:line="240" w:lineRule="auto"/>
        <w:contextualSpacing w:val="0"/>
        <w:jc w:val="both"/>
        <w:rPr>
          <w:rFonts w:ascii="Arial" w:hAnsi="Arial" w:cs="Arial"/>
          <w:color w:val="0D0D0D" w:themeColor="text1" w:themeTint="F2"/>
          <w:sz w:val="22"/>
        </w:rPr>
      </w:pPr>
      <w:r w:rsidRPr="00082D66">
        <w:rPr>
          <w:rFonts w:ascii="Arial" w:hAnsi="Arial" w:cs="Arial"/>
          <w:i/>
          <w:color w:val="0D0D0D" w:themeColor="text1" w:themeTint="F2"/>
          <w:sz w:val="22"/>
        </w:rPr>
        <w:t>Stopping</w:t>
      </w:r>
      <w:r w:rsidRPr="00082D66">
        <w:rPr>
          <w:rFonts w:ascii="Arial" w:hAnsi="Arial" w:cs="Arial"/>
          <w:color w:val="0D0D0D" w:themeColor="text1" w:themeTint="F2"/>
          <w:sz w:val="22"/>
        </w:rPr>
        <w:t xml:space="preserve">: Wave your hand, palm down, and </w:t>
      </w:r>
      <w:r w:rsidR="00DC63EA" w:rsidRPr="00082D66">
        <w:rPr>
          <w:rFonts w:ascii="Arial" w:hAnsi="Arial" w:cs="Arial"/>
          <w:color w:val="0D0D0D" w:themeColor="text1" w:themeTint="F2"/>
          <w:sz w:val="22"/>
        </w:rPr>
        <w:t>announce</w:t>
      </w:r>
      <w:r w:rsidRPr="00082D66">
        <w:rPr>
          <w:rFonts w:ascii="Arial" w:hAnsi="Arial" w:cs="Arial"/>
          <w:color w:val="0D0D0D" w:themeColor="text1" w:themeTint="F2"/>
          <w:sz w:val="22"/>
        </w:rPr>
        <w:t xml:space="preserve"> “STOPPING”.</w:t>
      </w:r>
    </w:p>
    <w:p w:rsidR="00082D66" w:rsidRDefault="00810E0D" w:rsidP="00DC2ABD">
      <w:pPr>
        <w:pStyle w:val="ListParagraph"/>
        <w:numPr>
          <w:ilvl w:val="0"/>
          <w:numId w:val="2"/>
        </w:numPr>
        <w:spacing w:before="240" w:after="240" w:line="240" w:lineRule="auto"/>
        <w:contextualSpacing w:val="0"/>
        <w:jc w:val="both"/>
        <w:rPr>
          <w:rFonts w:ascii="Arial" w:hAnsi="Arial" w:cs="Arial"/>
          <w:color w:val="0D0D0D" w:themeColor="text1" w:themeTint="F2"/>
          <w:sz w:val="22"/>
        </w:rPr>
      </w:pPr>
      <w:r w:rsidRPr="00082D66">
        <w:rPr>
          <w:rFonts w:ascii="Arial" w:hAnsi="Arial" w:cs="Arial"/>
          <w:i/>
          <w:color w:val="0D0D0D" w:themeColor="text1" w:themeTint="F2"/>
          <w:sz w:val="22"/>
        </w:rPr>
        <w:t>Single file</w:t>
      </w:r>
      <w:r w:rsidRPr="00082D66">
        <w:rPr>
          <w:rFonts w:ascii="Arial" w:hAnsi="Arial" w:cs="Arial"/>
          <w:color w:val="0D0D0D" w:themeColor="text1" w:themeTint="F2"/>
          <w:sz w:val="22"/>
        </w:rPr>
        <w:t xml:space="preserve">: Sometimes it may be safer for the group to ride in single file rather than in a double line. Where you want the group to do so </w:t>
      </w:r>
      <w:r w:rsidR="00DC63EA" w:rsidRPr="00082D66">
        <w:rPr>
          <w:rFonts w:ascii="Arial" w:hAnsi="Arial" w:cs="Arial"/>
          <w:color w:val="0D0D0D" w:themeColor="text1" w:themeTint="F2"/>
          <w:sz w:val="22"/>
        </w:rPr>
        <w:t>announce</w:t>
      </w:r>
      <w:r w:rsidRPr="00082D66">
        <w:rPr>
          <w:rFonts w:ascii="Arial" w:hAnsi="Arial" w:cs="Arial"/>
          <w:color w:val="0D0D0D" w:themeColor="text1" w:themeTint="F2"/>
          <w:sz w:val="22"/>
        </w:rPr>
        <w:t xml:space="preserve"> “SINGLE OUT”. Riders on the left hand (inside) line should then adjust their pace to allow the riders on the right hand (outside) line to move across and form part of the new, single, line.</w:t>
      </w:r>
      <w:r w:rsidR="00443840">
        <w:rPr>
          <w:rFonts w:ascii="Arial" w:hAnsi="Arial" w:cs="Arial"/>
          <w:color w:val="0D0D0D" w:themeColor="text1" w:themeTint="F2"/>
          <w:sz w:val="22"/>
        </w:rPr>
        <w:t xml:space="preserve"> Communicate with other riders to indicate where you intend to move to.</w:t>
      </w:r>
    </w:p>
    <w:p w:rsidR="00082D66" w:rsidRDefault="00810E0D" w:rsidP="00DC2ABD">
      <w:pPr>
        <w:pStyle w:val="ListParagraph"/>
        <w:numPr>
          <w:ilvl w:val="0"/>
          <w:numId w:val="2"/>
        </w:numPr>
        <w:spacing w:before="240" w:after="240" w:line="240" w:lineRule="auto"/>
        <w:contextualSpacing w:val="0"/>
        <w:jc w:val="both"/>
        <w:rPr>
          <w:rFonts w:ascii="Arial" w:hAnsi="Arial" w:cs="Arial"/>
          <w:color w:val="0D0D0D" w:themeColor="text1" w:themeTint="F2"/>
          <w:sz w:val="22"/>
        </w:rPr>
      </w:pPr>
      <w:r w:rsidRPr="00082D66">
        <w:rPr>
          <w:rFonts w:ascii="Arial" w:hAnsi="Arial" w:cs="Arial"/>
          <w:i/>
          <w:color w:val="0D0D0D" w:themeColor="text1" w:themeTint="F2"/>
          <w:sz w:val="22"/>
        </w:rPr>
        <w:t>Turning</w:t>
      </w:r>
      <w:r w:rsidRPr="00082D66">
        <w:rPr>
          <w:rFonts w:ascii="Arial" w:hAnsi="Arial" w:cs="Arial"/>
          <w:color w:val="0D0D0D" w:themeColor="text1" w:themeTint="F2"/>
          <w:sz w:val="22"/>
        </w:rPr>
        <w:t xml:space="preserve">: Extend your arm parallel to the ground to indicate the proposed direction and </w:t>
      </w:r>
      <w:r w:rsidR="00DC63EA" w:rsidRPr="00082D66">
        <w:rPr>
          <w:rFonts w:ascii="Arial" w:hAnsi="Arial" w:cs="Arial"/>
          <w:color w:val="0D0D0D" w:themeColor="text1" w:themeTint="F2"/>
          <w:sz w:val="22"/>
        </w:rPr>
        <w:t>announce</w:t>
      </w:r>
      <w:r w:rsidRPr="00082D66">
        <w:rPr>
          <w:rFonts w:ascii="Arial" w:hAnsi="Arial" w:cs="Arial"/>
          <w:color w:val="0D0D0D" w:themeColor="text1" w:themeTint="F2"/>
          <w:sz w:val="22"/>
        </w:rPr>
        <w:t xml:space="preserve"> “LEFT TURN” or “RIGHT TURN” (as the case may be).</w:t>
      </w:r>
    </w:p>
    <w:p w:rsidR="00082D66" w:rsidRDefault="00810E0D" w:rsidP="00DC2ABD">
      <w:pPr>
        <w:pStyle w:val="ListParagraph"/>
        <w:numPr>
          <w:ilvl w:val="0"/>
          <w:numId w:val="2"/>
        </w:numPr>
        <w:spacing w:before="240" w:after="240" w:line="240" w:lineRule="auto"/>
        <w:contextualSpacing w:val="0"/>
        <w:jc w:val="both"/>
        <w:rPr>
          <w:rFonts w:ascii="Arial" w:hAnsi="Arial" w:cs="Arial"/>
          <w:color w:val="0D0D0D" w:themeColor="text1" w:themeTint="F2"/>
          <w:sz w:val="22"/>
        </w:rPr>
      </w:pPr>
      <w:r w:rsidRPr="00082D66">
        <w:rPr>
          <w:rFonts w:ascii="Arial" w:hAnsi="Arial" w:cs="Arial"/>
          <w:i/>
          <w:color w:val="0D0D0D" w:themeColor="text1" w:themeTint="F2"/>
          <w:sz w:val="22"/>
        </w:rPr>
        <w:t>Obstruction (e.g., poor road surface/pothole)</w:t>
      </w:r>
      <w:r w:rsidRPr="00082D66">
        <w:rPr>
          <w:rFonts w:ascii="Arial" w:hAnsi="Arial" w:cs="Arial"/>
          <w:color w:val="0D0D0D" w:themeColor="text1" w:themeTint="F2"/>
          <w:sz w:val="22"/>
        </w:rPr>
        <w:t xml:space="preserve">: Slowly move across the road to a position where you, and those following, can avoid the hole, point to where the obstruction is to allow those behind to avoid it, and then slowly move back to the original position on the road. (NB: If the obstruction is a particularly large/deep pothole </w:t>
      </w:r>
      <w:r w:rsidR="00B85902" w:rsidRPr="00082D66">
        <w:rPr>
          <w:rFonts w:ascii="Arial" w:hAnsi="Arial" w:cs="Arial"/>
          <w:color w:val="0D0D0D" w:themeColor="text1" w:themeTint="F2"/>
          <w:sz w:val="22"/>
        </w:rPr>
        <w:t>announce</w:t>
      </w:r>
      <w:r w:rsidRPr="00082D66">
        <w:rPr>
          <w:rFonts w:ascii="Arial" w:hAnsi="Arial" w:cs="Arial"/>
          <w:color w:val="0D0D0D" w:themeColor="text1" w:themeTint="F2"/>
          <w:sz w:val="22"/>
        </w:rPr>
        <w:t xml:space="preserve"> “HOLE”. If you do so, you should also point to the obstruction so that riders behind have a clear idea where it is.  Pointing is more accurate, and less startling, than </w:t>
      </w:r>
      <w:r w:rsidR="00B85902" w:rsidRPr="00082D66">
        <w:rPr>
          <w:rFonts w:ascii="Arial" w:hAnsi="Arial" w:cs="Arial"/>
          <w:color w:val="0D0D0D" w:themeColor="text1" w:themeTint="F2"/>
          <w:sz w:val="22"/>
        </w:rPr>
        <w:t>a loud announcement</w:t>
      </w:r>
      <w:r w:rsidRPr="00082D66">
        <w:rPr>
          <w:rFonts w:ascii="Arial" w:hAnsi="Arial" w:cs="Arial"/>
          <w:color w:val="0D0D0D" w:themeColor="text1" w:themeTint="F2"/>
          <w:sz w:val="22"/>
        </w:rPr>
        <w:t>.) More generally, in a large group it is often not possible to avoid many hazards on the road so it is important to be able to ride through small debris and obstacles while maintaining your line.</w:t>
      </w:r>
    </w:p>
    <w:p w:rsidR="00082D66" w:rsidRDefault="00810E0D" w:rsidP="00DC2ABD">
      <w:pPr>
        <w:pStyle w:val="ListParagraph"/>
        <w:numPr>
          <w:ilvl w:val="0"/>
          <w:numId w:val="2"/>
        </w:numPr>
        <w:spacing w:before="240" w:after="240" w:line="240" w:lineRule="auto"/>
        <w:contextualSpacing w:val="0"/>
        <w:jc w:val="both"/>
        <w:rPr>
          <w:rFonts w:ascii="Arial" w:hAnsi="Arial" w:cs="Arial"/>
          <w:color w:val="0D0D0D" w:themeColor="text1" w:themeTint="F2"/>
          <w:sz w:val="22"/>
        </w:rPr>
      </w:pPr>
      <w:r w:rsidRPr="00082D66">
        <w:rPr>
          <w:rFonts w:ascii="Arial" w:hAnsi="Arial" w:cs="Arial"/>
          <w:i/>
          <w:color w:val="0D0D0D" w:themeColor="text1" w:themeTint="F2"/>
          <w:sz w:val="22"/>
        </w:rPr>
        <w:t>Parked vehicle</w:t>
      </w:r>
      <w:r w:rsidRPr="00082D66">
        <w:rPr>
          <w:rFonts w:ascii="Arial" w:hAnsi="Arial" w:cs="Arial"/>
          <w:color w:val="0D0D0D" w:themeColor="text1" w:themeTint="F2"/>
          <w:sz w:val="22"/>
        </w:rPr>
        <w:t>: Slowly move across the road to a position where you, and those following, can avoid the parked car, then indicate the presence of the parked car by bending your left arm and placing the back of your left hand on your back, and then slowly move back to the original position on the road. If a person appears to be preparing to open a door you should also warn your fellow riders.</w:t>
      </w:r>
    </w:p>
    <w:p w:rsidR="00082D66" w:rsidRDefault="00810E0D" w:rsidP="00DC2ABD">
      <w:pPr>
        <w:pStyle w:val="ListParagraph"/>
        <w:numPr>
          <w:ilvl w:val="0"/>
          <w:numId w:val="2"/>
        </w:numPr>
        <w:spacing w:before="240" w:after="240" w:line="240" w:lineRule="auto"/>
        <w:contextualSpacing w:val="0"/>
        <w:jc w:val="both"/>
        <w:rPr>
          <w:rFonts w:ascii="Arial" w:hAnsi="Arial" w:cs="Arial"/>
          <w:color w:val="0D0D0D" w:themeColor="text1" w:themeTint="F2"/>
          <w:sz w:val="22"/>
        </w:rPr>
      </w:pPr>
      <w:r w:rsidRPr="00082D66">
        <w:rPr>
          <w:rFonts w:ascii="Arial" w:hAnsi="Arial" w:cs="Arial"/>
          <w:i/>
          <w:color w:val="0D0D0D" w:themeColor="text1" w:themeTint="F2"/>
          <w:sz w:val="22"/>
        </w:rPr>
        <w:t>Horses</w:t>
      </w:r>
      <w:r w:rsidRPr="00082D66">
        <w:rPr>
          <w:rFonts w:ascii="Arial" w:hAnsi="Arial" w:cs="Arial"/>
          <w:color w:val="0D0D0D" w:themeColor="text1" w:themeTint="F2"/>
          <w:sz w:val="22"/>
        </w:rPr>
        <w:t xml:space="preserve">: </w:t>
      </w:r>
      <w:r w:rsidR="00DC63EA" w:rsidRPr="00082D66">
        <w:rPr>
          <w:rFonts w:ascii="Arial" w:hAnsi="Arial" w:cs="Arial"/>
          <w:color w:val="0D0D0D" w:themeColor="text1" w:themeTint="F2"/>
          <w:sz w:val="22"/>
        </w:rPr>
        <w:t>Announce</w:t>
      </w:r>
      <w:r w:rsidRPr="00082D66">
        <w:rPr>
          <w:rFonts w:ascii="Arial" w:hAnsi="Arial" w:cs="Arial"/>
          <w:color w:val="0D0D0D" w:themeColor="text1" w:themeTint="F2"/>
          <w:sz w:val="22"/>
        </w:rPr>
        <w:t xml:space="preserve"> “HORSES”. In these circumstances the group should also slow so as to be able to pass the horse(s) safely. To do so, give the “Slowing” signal (see above). As you near the horse(s) you should then greet the rider(s), or </w:t>
      </w:r>
      <w:r w:rsidR="00DC63EA" w:rsidRPr="00082D66">
        <w:rPr>
          <w:rFonts w:ascii="Arial" w:hAnsi="Arial" w:cs="Arial"/>
          <w:color w:val="0D0D0D" w:themeColor="text1" w:themeTint="F2"/>
          <w:sz w:val="22"/>
        </w:rPr>
        <w:t>announce</w:t>
      </w:r>
      <w:r w:rsidRPr="00082D66">
        <w:rPr>
          <w:rFonts w:ascii="Arial" w:hAnsi="Arial" w:cs="Arial"/>
          <w:color w:val="0D0D0D" w:themeColor="text1" w:themeTint="F2"/>
          <w:sz w:val="22"/>
        </w:rPr>
        <w:t xml:space="preserve"> “COMING THROUGH”, to ensure that both horse(s) and rider(s) are aware of your approach.</w:t>
      </w:r>
      <w:r w:rsidR="00DC63EA" w:rsidRPr="00082D66">
        <w:rPr>
          <w:rFonts w:ascii="Arial" w:hAnsi="Arial" w:cs="Arial"/>
          <w:color w:val="0D0D0D" w:themeColor="text1" w:themeTint="F2"/>
          <w:sz w:val="22"/>
        </w:rPr>
        <w:t xml:space="preserve"> Obviously, p</w:t>
      </w:r>
      <w:r w:rsidR="00E23897" w:rsidRPr="00082D66">
        <w:rPr>
          <w:rFonts w:ascii="Arial" w:hAnsi="Arial" w:cs="Arial"/>
          <w:color w:val="0D0D0D" w:themeColor="text1" w:themeTint="F2"/>
          <w:sz w:val="22"/>
        </w:rPr>
        <w:t>lease do not shout. One does not want to scare the horse(s)!</w:t>
      </w:r>
    </w:p>
    <w:p w:rsidR="00082D66" w:rsidRDefault="00810E0D" w:rsidP="00DC2ABD">
      <w:pPr>
        <w:pStyle w:val="ListParagraph"/>
        <w:numPr>
          <w:ilvl w:val="0"/>
          <w:numId w:val="2"/>
        </w:numPr>
        <w:spacing w:before="240" w:after="240" w:line="240" w:lineRule="auto"/>
        <w:contextualSpacing w:val="0"/>
        <w:jc w:val="both"/>
        <w:rPr>
          <w:rFonts w:ascii="Arial" w:hAnsi="Arial" w:cs="Arial"/>
          <w:color w:val="0D0D0D" w:themeColor="text1" w:themeTint="F2"/>
          <w:sz w:val="22"/>
        </w:rPr>
      </w:pPr>
      <w:r w:rsidRPr="00082D66">
        <w:rPr>
          <w:rFonts w:ascii="Arial" w:hAnsi="Arial" w:cs="Arial"/>
          <w:i/>
          <w:color w:val="0D0D0D" w:themeColor="text1" w:themeTint="F2"/>
          <w:sz w:val="22"/>
        </w:rPr>
        <w:t>Mechanical</w:t>
      </w:r>
      <w:r w:rsidRPr="00082D66">
        <w:rPr>
          <w:rFonts w:ascii="Arial" w:hAnsi="Arial" w:cs="Arial"/>
          <w:color w:val="0D0D0D" w:themeColor="text1" w:themeTint="F2"/>
          <w:sz w:val="22"/>
        </w:rPr>
        <w:t xml:space="preserve">: </w:t>
      </w:r>
      <w:r w:rsidR="00DC63EA" w:rsidRPr="00082D66">
        <w:rPr>
          <w:rFonts w:ascii="Arial" w:hAnsi="Arial" w:cs="Arial"/>
          <w:color w:val="0D0D0D" w:themeColor="text1" w:themeTint="F2"/>
          <w:sz w:val="22"/>
        </w:rPr>
        <w:t>Announce</w:t>
      </w:r>
      <w:r w:rsidRPr="00082D66">
        <w:rPr>
          <w:rFonts w:ascii="Arial" w:hAnsi="Arial" w:cs="Arial"/>
          <w:color w:val="0D0D0D" w:themeColor="text1" w:themeTint="F2"/>
          <w:sz w:val="22"/>
        </w:rPr>
        <w:t xml:space="preserve"> “PUNCTURE” or “MECHANICAL” (as the case may be).</w:t>
      </w:r>
    </w:p>
    <w:p w:rsidR="00082D66" w:rsidRDefault="00810E0D" w:rsidP="00DC2ABD">
      <w:pPr>
        <w:pStyle w:val="ListParagraph"/>
        <w:numPr>
          <w:ilvl w:val="0"/>
          <w:numId w:val="2"/>
        </w:numPr>
        <w:spacing w:before="240" w:after="240" w:line="240" w:lineRule="auto"/>
        <w:contextualSpacing w:val="0"/>
        <w:jc w:val="both"/>
        <w:rPr>
          <w:rFonts w:ascii="Arial" w:hAnsi="Arial" w:cs="Arial"/>
          <w:color w:val="0D0D0D" w:themeColor="text1" w:themeTint="F2"/>
          <w:sz w:val="22"/>
        </w:rPr>
      </w:pPr>
      <w:r w:rsidRPr="00082D66">
        <w:rPr>
          <w:rFonts w:ascii="Arial" w:hAnsi="Arial" w:cs="Arial"/>
          <w:i/>
          <w:color w:val="0D0D0D" w:themeColor="text1" w:themeTint="F2"/>
          <w:sz w:val="22"/>
        </w:rPr>
        <w:t>Oncoming traffic</w:t>
      </w:r>
      <w:r w:rsidRPr="00082D66">
        <w:rPr>
          <w:rFonts w:ascii="Arial" w:hAnsi="Arial" w:cs="Arial"/>
          <w:color w:val="0D0D0D" w:themeColor="text1" w:themeTint="F2"/>
          <w:sz w:val="22"/>
        </w:rPr>
        <w:t xml:space="preserve">: It is only necessary to signal oncoming traffic where it seems likely to pass close to the group. To do so, </w:t>
      </w:r>
      <w:r w:rsidR="00DC63EA" w:rsidRPr="00082D66">
        <w:rPr>
          <w:rFonts w:ascii="Arial" w:hAnsi="Arial" w:cs="Arial"/>
          <w:color w:val="0D0D0D" w:themeColor="text1" w:themeTint="F2"/>
          <w:sz w:val="22"/>
        </w:rPr>
        <w:t>announce</w:t>
      </w:r>
      <w:r w:rsidRPr="00082D66">
        <w:rPr>
          <w:rFonts w:ascii="Arial" w:hAnsi="Arial" w:cs="Arial"/>
          <w:color w:val="0D0D0D" w:themeColor="text1" w:themeTint="F2"/>
          <w:sz w:val="22"/>
        </w:rPr>
        <w:t xml:space="preserve"> “CAR </w:t>
      </w:r>
      <w:r w:rsidR="00170DF9" w:rsidRPr="00082D66">
        <w:rPr>
          <w:rFonts w:ascii="Arial" w:hAnsi="Arial" w:cs="Arial"/>
          <w:color w:val="0D0D0D" w:themeColor="text1" w:themeTint="F2"/>
          <w:sz w:val="22"/>
        </w:rPr>
        <w:t>UP</w:t>
      </w:r>
      <w:r w:rsidRPr="00082D66">
        <w:rPr>
          <w:rFonts w:ascii="Arial" w:hAnsi="Arial" w:cs="Arial"/>
          <w:color w:val="0D0D0D" w:themeColor="text1" w:themeTint="F2"/>
          <w:sz w:val="22"/>
        </w:rPr>
        <w:t>”.</w:t>
      </w:r>
    </w:p>
    <w:p w:rsidR="00082D66" w:rsidRDefault="00810E0D" w:rsidP="00DC2ABD">
      <w:pPr>
        <w:pStyle w:val="ListParagraph"/>
        <w:numPr>
          <w:ilvl w:val="0"/>
          <w:numId w:val="2"/>
        </w:numPr>
        <w:spacing w:before="240" w:after="240" w:line="240" w:lineRule="auto"/>
        <w:contextualSpacing w:val="0"/>
        <w:jc w:val="both"/>
        <w:rPr>
          <w:rFonts w:ascii="Arial" w:hAnsi="Arial" w:cs="Arial"/>
          <w:color w:val="0D0D0D" w:themeColor="text1" w:themeTint="F2"/>
          <w:sz w:val="22"/>
        </w:rPr>
      </w:pPr>
      <w:r w:rsidRPr="00082D66">
        <w:rPr>
          <w:rFonts w:ascii="Arial" w:hAnsi="Arial" w:cs="Arial"/>
          <w:i/>
          <w:color w:val="0D0D0D" w:themeColor="text1" w:themeTint="F2"/>
          <w:sz w:val="22"/>
        </w:rPr>
        <w:t>Passing traffic</w:t>
      </w:r>
      <w:r w:rsidRPr="00082D66">
        <w:rPr>
          <w:rFonts w:ascii="Arial" w:hAnsi="Arial" w:cs="Arial"/>
          <w:color w:val="0D0D0D" w:themeColor="text1" w:themeTint="F2"/>
          <w:sz w:val="22"/>
        </w:rPr>
        <w:t xml:space="preserve">: Again, it is only necessary to signal passing traffic where it seems likely to pass close to the group. To do so, </w:t>
      </w:r>
      <w:r w:rsidR="00DC63EA" w:rsidRPr="00082D66">
        <w:rPr>
          <w:rFonts w:ascii="Arial" w:hAnsi="Arial" w:cs="Arial"/>
          <w:color w:val="0D0D0D" w:themeColor="text1" w:themeTint="F2"/>
          <w:sz w:val="22"/>
        </w:rPr>
        <w:t>announce</w:t>
      </w:r>
      <w:r w:rsidRPr="00082D66">
        <w:rPr>
          <w:rFonts w:ascii="Arial" w:hAnsi="Arial" w:cs="Arial"/>
          <w:color w:val="0D0D0D" w:themeColor="text1" w:themeTint="F2"/>
          <w:sz w:val="22"/>
        </w:rPr>
        <w:t xml:space="preserve"> “CAR B</w:t>
      </w:r>
      <w:r w:rsidR="00170DF9" w:rsidRPr="00082D66">
        <w:rPr>
          <w:rFonts w:ascii="Arial" w:hAnsi="Arial" w:cs="Arial"/>
          <w:color w:val="0D0D0D" w:themeColor="text1" w:themeTint="F2"/>
          <w:sz w:val="22"/>
        </w:rPr>
        <w:t>ACK</w:t>
      </w:r>
      <w:r w:rsidRPr="00082D66">
        <w:rPr>
          <w:rFonts w:ascii="Arial" w:hAnsi="Arial" w:cs="Arial"/>
          <w:color w:val="0D0D0D" w:themeColor="text1" w:themeTint="F2"/>
          <w:sz w:val="22"/>
        </w:rPr>
        <w:t>”.</w:t>
      </w:r>
    </w:p>
    <w:p w:rsidR="00476DD7" w:rsidRPr="00082D66" w:rsidRDefault="00476DD7" w:rsidP="00DC2ABD">
      <w:pPr>
        <w:pStyle w:val="ListParagraph"/>
        <w:numPr>
          <w:ilvl w:val="0"/>
          <w:numId w:val="2"/>
        </w:numPr>
        <w:spacing w:before="240" w:after="240" w:line="240" w:lineRule="auto"/>
        <w:contextualSpacing w:val="0"/>
        <w:jc w:val="both"/>
        <w:rPr>
          <w:rFonts w:ascii="Arial" w:hAnsi="Arial" w:cs="Arial"/>
          <w:color w:val="0D0D0D" w:themeColor="text1" w:themeTint="F2"/>
          <w:sz w:val="22"/>
        </w:rPr>
      </w:pPr>
      <w:r w:rsidRPr="00082D66">
        <w:rPr>
          <w:rFonts w:ascii="Arial" w:hAnsi="Arial" w:cs="Arial"/>
          <w:i/>
          <w:color w:val="0D0D0D" w:themeColor="text1" w:themeTint="F2"/>
          <w:sz w:val="22"/>
        </w:rPr>
        <w:t>Pace too high</w:t>
      </w:r>
      <w:r w:rsidRPr="00082D66">
        <w:rPr>
          <w:rFonts w:ascii="Arial" w:hAnsi="Arial" w:cs="Arial"/>
          <w:color w:val="0D0D0D" w:themeColor="text1" w:themeTint="F2"/>
          <w:sz w:val="22"/>
        </w:rPr>
        <w:t xml:space="preserve">: If the pace </w:t>
      </w:r>
      <w:r w:rsidR="00170DF9" w:rsidRPr="00082D66">
        <w:rPr>
          <w:rFonts w:ascii="Arial" w:hAnsi="Arial" w:cs="Arial"/>
          <w:color w:val="0D0D0D" w:themeColor="text1" w:themeTint="F2"/>
          <w:sz w:val="22"/>
        </w:rPr>
        <w:t xml:space="preserve">of the riders at the front of the group is too high with the result that other riders are being left behind or the group is starting to split up, announce “EASE UP”. Those at the front of the group should then ease the pace </w:t>
      </w:r>
      <w:r w:rsidR="00170DF9" w:rsidRPr="00082D66">
        <w:rPr>
          <w:rFonts w:ascii="Arial" w:hAnsi="Arial" w:cs="Arial"/>
          <w:color w:val="0D0D0D" w:themeColor="text1" w:themeTint="F2"/>
          <w:sz w:val="22"/>
        </w:rPr>
        <w:lastRenderedPageBreak/>
        <w:t>so as to allow the group to re</w:t>
      </w:r>
      <w:r w:rsidR="00D447C9" w:rsidRPr="00082D66">
        <w:rPr>
          <w:rFonts w:ascii="Arial" w:hAnsi="Arial" w:cs="Arial"/>
          <w:color w:val="0D0D0D" w:themeColor="text1" w:themeTint="F2"/>
          <w:sz w:val="22"/>
        </w:rPr>
        <w:t>-</w:t>
      </w:r>
      <w:r w:rsidR="00170DF9" w:rsidRPr="00082D66">
        <w:rPr>
          <w:rFonts w:ascii="Arial" w:hAnsi="Arial" w:cs="Arial"/>
          <w:color w:val="0D0D0D" w:themeColor="text1" w:themeTint="F2"/>
          <w:sz w:val="22"/>
        </w:rPr>
        <w:t xml:space="preserve">form. When it has done so those at the back </w:t>
      </w:r>
      <w:r w:rsidR="00D447C9" w:rsidRPr="00082D66">
        <w:rPr>
          <w:rFonts w:ascii="Arial" w:hAnsi="Arial" w:cs="Arial"/>
          <w:color w:val="0D0D0D" w:themeColor="text1" w:themeTint="F2"/>
          <w:sz w:val="22"/>
        </w:rPr>
        <w:t xml:space="preserve">of the group </w:t>
      </w:r>
      <w:r w:rsidR="00170DF9" w:rsidRPr="00082D66">
        <w:rPr>
          <w:rFonts w:ascii="Arial" w:hAnsi="Arial" w:cs="Arial"/>
          <w:color w:val="0D0D0D" w:themeColor="text1" w:themeTint="F2"/>
          <w:sz w:val="22"/>
        </w:rPr>
        <w:t>should let the rest of the group know, by announcing “ALL UP”.</w:t>
      </w:r>
    </w:p>
    <w:p w:rsidR="00810E0D" w:rsidRPr="00810E0D" w:rsidRDefault="00810E0D" w:rsidP="00DC2ABD">
      <w:pPr>
        <w:spacing w:before="240" w:after="240" w:line="240" w:lineRule="auto"/>
        <w:ind w:left="426"/>
        <w:jc w:val="both"/>
        <w:rPr>
          <w:rFonts w:ascii="Arial" w:hAnsi="Arial" w:cs="Arial"/>
          <w:color w:val="0D0D0D" w:themeColor="text1" w:themeTint="F2"/>
          <w:sz w:val="22"/>
        </w:rPr>
      </w:pPr>
      <w:r w:rsidRPr="00810E0D">
        <w:rPr>
          <w:rFonts w:ascii="Arial" w:hAnsi="Arial" w:cs="Arial"/>
          <w:color w:val="0D0D0D" w:themeColor="text1" w:themeTint="F2"/>
          <w:sz w:val="22"/>
        </w:rPr>
        <w:t>Obviously, other than the “Passing traffic” signal, all of the signals are given by the rider(s) at the front and pass</w:t>
      </w:r>
      <w:r w:rsidR="00317DD9">
        <w:rPr>
          <w:rFonts w:ascii="Arial" w:hAnsi="Arial" w:cs="Arial"/>
          <w:color w:val="0D0D0D" w:themeColor="text1" w:themeTint="F2"/>
          <w:sz w:val="22"/>
        </w:rPr>
        <w:t>ed back through the group. The “</w:t>
      </w:r>
      <w:r w:rsidRPr="00810E0D">
        <w:rPr>
          <w:rFonts w:ascii="Arial" w:hAnsi="Arial" w:cs="Arial"/>
          <w:color w:val="0D0D0D" w:themeColor="text1" w:themeTint="F2"/>
          <w:sz w:val="22"/>
        </w:rPr>
        <w:t>Passing traffic</w:t>
      </w:r>
      <w:r w:rsidR="00317DD9" w:rsidRPr="00317DD9">
        <w:rPr>
          <w:rFonts w:ascii="Arial" w:hAnsi="Arial" w:cs="Arial"/>
          <w:color w:val="0D0D0D" w:themeColor="text1" w:themeTint="F2"/>
          <w:sz w:val="22"/>
        </w:rPr>
        <w:t>”</w:t>
      </w:r>
      <w:r w:rsidRPr="00810E0D">
        <w:rPr>
          <w:rFonts w:ascii="Arial" w:hAnsi="Arial" w:cs="Arial"/>
          <w:color w:val="0D0D0D" w:themeColor="text1" w:themeTint="F2"/>
          <w:sz w:val="22"/>
        </w:rPr>
        <w:t xml:space="preserve"> signal is given by the rider(s) at the back and is passed forwards.</w:t>
      </w:r>
    </w:p>
    <w:p w:rsidR="00DC2ABD" w:rsidRDefault="00810E0D" w:rsidP="00DC2ABD">
      <w:pPr>
        <w:spacing w:before="240" w:after="240" w:line="240" w:lineRule="auto"/>
        <w:ind w:left="426"/>
        <w:jc w:val="both"/>
        <w:rPr>
          <w:rFonts w:ascii="Arial" w:hAnsi="Arial" w:cs="Arial"/>
          <w:color w:val="0D0D0D" w:themeColor="text1" w:themeTint="F2"/>
          <w:sz w:val="22"/>
        </w:rPr>
      </w:pPr>
      <w:r w:rsidRPr="00810E0D">
        <w:rPr>
          <w:rFonts w:ascii="Arial" w:hAnsi="Arial" w:cs="Arial"/>
          <w:color w:val="0D0D0D" w:themeColor="text1" w:themeTint="F2"/>
          <w:sz w:val="22"/>
        </w:rPr>
        <w:t>Finally, it is customary to acknowledge other cyclists with a wave or cheery greeting. We are a friendly club and respect the traditions of the sport. Doing so is therefore strongly encouraged.</w:t>
      </w:r>
    </w:p>
    <w:p w:rsidR="00DC2ABD" w:rsidRDefault="00DC2ABD">
      <w:pPr>
        <w:rPr>
          <w:rFonts w:ascii="Arial" w:hAnsi="Arial" w:cs="Arial"/>
          <w:color w:val="0D0D0D" w:themeColor="text1" w:themeTint="F2"/>
          <w:sz w:val="22"/>
        </w:rPr>
      </w:pPr>
      <w:r>
        <w:rPr>
          <w:rFonts w:ascii="Arial" w:hAnsi="Arial" w:cs="Arial"/>
          <w:color w:val="0D0D0D" w:themeColor="text1" w:themeTint="F2"/>
          <w:sz w:val="22"/>
        </w:rPr>
        <w:br w:type="page"/>
      </w:r>
    </w:p>
    <w:p w:rsidR="00810E0D" w:rsidRPr="0097734E" w:rsidRDefault="00B2375F" w:rsidP="00DC2ABD">
      <w:pPr>
        <w:pStyle w:val="ListParagraph"/>
        <w:numPr>
          <w:ilvl w:val="0"/>
          <w:numId w:val="1"/>
        </w:numPr>
        <w:spacing w:before="240" w:after="240" w:line="240" w:lineRule="auto"/>
        <w:ind w:left="426" w:hanging="426"/>
        <w:contextualSpacing w:val="0"/>
        <w:jc w:val="both"/>
        <w:rPr>
          <w:rFonts w:ascii="Arial" w:hAnsi="Arial" w:cs="Arial"/>
          <w:b/>
          <w:color w:val="0D0D0D" w:themeColor="text1" w:themeTint="F2"/>
          <w:sz w:val="22"/>
        </w:rPr>
      </w:pPr>
      <w:r>
        <w:rPr>
          <w:rFonts w:ascii="Arial" w:hAnsi="Arial" w:cs="Arial"/>
          <w:b/>
          <w:color w:val="0D0D0D" w:themeColor="text1" w:themeTint="F2"/>
          <w:sz w:val="22"/>
        </w:rPr>
        <w:lastRenderedPageBreak/>
        <w:t>SECTION THREE: GROUP RIDING TECHNIQUES</w:t>
      </w:r>
    </w:p>
    <w:p w:rsidR="00810E0D" w:rsidRPr="00810E0D" w:rsidRDefault="00810E0D" w:rsidP="00DC2ABD">
      <w:pPr>
        <w:spacing w:before="240" w:after="240" w:line="240" w:lineRule="auto"/>
        <w:ind w:left="426"/>
        <w:jc w:val="both"/>
        <w:rPr>
          <w:rFonts w:ascii="Arial" w:hAnsi="Arial" w:cs="Arial"/>
          <w:color w:val="0D0D0D" w:themeColor="text1" w:themeTint="F2"/>
          <w:sz w:val="22"/>
        </w:rPr>
      </w:pPr>
      <w:r w:rsidRPr="00810E0D">
        <w:rPr>
          <w:rFonts w:ascii="Arial" w:hAnsi="Arial" w:cs="Arial"/>
          <w:color w:val="0D0D0D" w:themeColor="text1" w:themeTint="F2"/>
          <w:sz w:val="22"/>
        </w:rPr>
        <w:t>OK. Now I know how to ride safely in a group. How do I ride in formation?</w:t>
      </w:r>
    </w:p>
    <w:p w:rsidR="00810E0D" w:rsidRPr="00810E0D" w:rsidRDefault="00810E0D" w:rsidP="00DC2ABD">
      <w:pPr>
        <w:spacing w:before="240" w:after="240" w:line="240" w:lineRule="auto"/>
        <w:ind w:left="426"/>
        <w:jc w:val="both"/>
        <w:rPr>
          <w:rFonts w:ascii="Arial" w:hAnsi="Arial" w:cs="Arial"/>
          <w:color w:val="0D0D0D" w:themeColor="text1" w:themeTint="F2"/>
          <w:sz w:val="22"/>
        </w:rPr>
      </w:pPr>
      <w:r w:rsidRPr="00810E0D">
        <w:rPr>
          <w:rFonts w:ascii="Arial" w:hAnsi="Arial" w:cs="Arial"/>
          <w:color w:val="0D0D0D" w:themeColor="text1" w:themeTint="F2"/>
          <w:sz w:val="22"/>
        </w:rPr>
        <w:t>Riding in a group is generally acknowledged to reduce the required effort by up to 30%. Consequently, riding in a group, with all riders taking turns on the front, allows the group to go significantly faster and so to get to the coffee stop more quickly!</w:t>
      </w:r>
    </w:p>
    <w:p w:rsidR="00810E0D" w:rsidRPr="00810E0D" w:rsidRDefault="00810E0D" w:rsidP="00DC2ABD">
      <w:pPr>
        <w:spacing w:before="240" w:after="240" w:line="240" w:lineRule="auto"/>
        <w:ind w:left="426"/>
        <w:jc w:val="both"/>
        <w:rPr>
          <w:rFonts w:ascii="Arial" w:hAnsi="Arial" w:cs="Arial"/>
          <w:color w:val="0D0D0D" w:themeColor="text1" w:themeTint="F2"/>
          <w:sz w:val="22"/>
        </w:rPr>
      </w:pPr>
      <w:r w:rsidRPr="00810E0D">
        <w:rPr>
          <w:rFonts w:ascii="Arial" w:hAnsi="Arial" w:cs="Arial"/>
          <w:color w:val="0D0D0D" w:themeColor="text1" w:themeTint="F2"/>
          <w:sz w:val="22"/>
        </w:rPr>
        <w:t>Sounds great (especially the coffee bit). So</w:t>
      </w:r>
      <w:r w:rsidR="00443840">
        <w:rPr>
          <w:rFonts w:ascii="Arial" w:hAnsi="Arial" w:cs="Arial"/>
          <w:color w:val="0D0D0D" w:themeColor="text1" w:themeTint="F2"/>
          <w:sz w:val="22"/>
        </w:rPr>
        <w:t>,</w:t>
      </w:r>
      <w:r w:rsidRPr="00810E0D">
        <w:rPr>
          <w:rFonts w:ascii="Arial" w:hAnsi="Arial" w:cs="Arial"/>
          <w:color w:val="0D0D0D" w:themeColor="text1" w:themeTint="F2"/>
          <w:sz w:val="22"/>
        </w:rPr>
        <w:t xml:space="preserve"> how do I do it?</w:t>
      </w:r>
    </w:p>
    <w:p w:rsidR="00810E0D" w:rsidRPr="00810E0D" w:rsidRDefault="00810E0D" w:rsidP="00DC2ABD">
      <w:pPr>
        <w:spacing w:before="240" w:after="240" w:line="240" w:lineRule="auto"/>
        <w:ind w:left="426"/>
        <w:jc w:val="both"/>
        <w:rPr>
          <w:rFonts w:ascii="Arial" w:hAnsi="Arial" w:cs="Arial"/>
          <w:color w:val="0D0D0D" w:themeColor="text1" w:themeTint="F2"/>
          <w:sz w:val="22"/>
        </w:rPr>
      </w:pPr>
      <w:r w:rsidRPr="00810E0D">
        <w:rPr>
          <w:rFonts w:ascii="Arial" w:hAnsi="Arial" w:cs="Arial"/>
          <w:color w:val="0D0D0D" w:themeColor="text1" w:themeTint="F2"/>
          <w:sz w:val="22"/>
        </w:rPr>
        <w:t xml:space="preserve">We use three basic formations. </w:t>
      </w:r>
      <w:r w:rsidRPr="00170DF9">
        <w:rPr>
          <w:rFonts w:ascii="Arial" w:hAnsi="Arial" w:cs="Arial"/>
          <w:b/>
          <w:color w:val="0D0D0D" w:themeColor="text1" w:themeTint="F2"/>
          <w:sz w:val="22"/>
        </w:rPr>
        <w:t>The Club Run is more suited to recreational riding</w:t>
      </w:r>
      <w:r w:rsidR="00170DF9" w:rsidRPr="00170DF9">
        <w:rPr>
          <w:rFonts w:ascii="Arial" w:hAnsi="Arial" w:cs="Arial"/>
          <w:b/>
          <w:color w:val="0D0D0D" w:themeColor="text1" w:themeTint="F2"/>
          <w:sz w:val="22"/>
        </w:rPr>
        <w:t>. The</w:t>
      </w:r>
      <w:r w:rsidRPr="00170DF9">
        <w:rPr>
          <w:rFonts w:ascii="Arial" w:hAnsi="Arial" w:cs="Arial"/>
          <w:b/>
          <w:color w:val="0D0D0D" w:themeColor="text1" w:themeTint="F2"/>
          <w:sz w:val="22"/>
        </w:rPr>
        <w:t xml:space="preserve"> Paceline and the Chain Gang are more suited to training and racing.</w:t>
      </w:r>
    </w:p>
    <w:p w:rsidR="00810E0D" w:rsidRPr="006F0F3D" w:rsidRDefault="00810E0D" w:rsidP="00DC2ABD">
      <w:pPr>
        <w:pStyle w:val="ListParagraph"/>
        <w:numPr>
          <w:ilvl w:val="1"/>
          <w:numId w:val="1"/>
        </w:numPr>
        <w:spacing w:before="240" w:after="240" w:line="240" w:lineRule="auto"/>
        <w:contextualSpacing w:val="0"/>
        <w:jc w:val="both"/>
        <w:rPr>
          <w:rFonts w:ascii="Arial" w:hAnsi="Arial" w:cs="Arial"/>
          <w:b/>
          <w:color w:val="0D0D0D" w:themeColor="text1" w:themeTint="F2"/>
          <w:sz w:val="22"/>
        </w:rPr>
      </w:pPr>
      <w:r w:rsidRPr="006F0F3D">
        <w:rPr>
          <w:rFonts w:ascii="Arial" w:hAnsi="Arial" w:cs="Arial"/>
          <w:b/>
          <w:color w:val="0D0D0D" w:themeColor="text1" w:themeTint="F2"/>
          <w:sz w:val="22"/>
        </w:rPr>
        <w:t>Club Run</w:t>
      </w:r>
    </w:p>
    <w:p w:rsidR="0097734E" w:rsidRDefault="00810E0D" w:rsidP="00DC2ABD">
      <w:pPr>
        <w:spacing w:before="240" w:after="240" w:line="240" w:lineRule="auto"/>
        <w:ind w:left="426"/>
        <w:jc w:val="both"/>
        <w:rPr>
          <w:rFonts w:ascii="Arial" w:hAnsi="Arial" w:cs="Arial"/>
          <w:color w:val="0D0D0D" w:themeColor="text1" w:themeTint="F2"/>
          <w:sz w:val="22"/>
        </w:rPr>
      </w:pPr>
      <w:r w:rsidRPr="00810E0D">
        <w:rPr>
          <w:rFonts w:ascii="Arial" w:hAnsi="Arial" w:cs="Arial"/>
          <w:color w:val="0D0D0D" w:themeColor="text1" w:themeTint="F2"/>
          <w:sz w:val="22"/>
        </w:rPr>
        <w:t>This comprises two parallel lines. Pairs of riders ride alongside each other as close to the riders in front as they are both comfortable with.</w:t>
      </w:r>
    </w:p>
    <w:p w:rsidR="00245989" w:rsidRDefault="00810E0D" w:rsidP="00DC2ABD">
      <w:pPr>
        <w:spacing w:before="240" w:after="240" w:line="240" w:lineRule="auto"/>
        <w:ind w:left="426"/>
        <w:jc w:val="both"/>
        <w:rPr>
          <w:rFonts w:ascii="Arial" w:hAnsi="Arial" w:cs="Arial"/>
          <w:color w:val="0D0D0D" w:themeColor="text1" w:themeTint="F2"/>
          <w:sz w:val="22"/>
        </w:rPr>
      </w:pPr>
      <w:r w:rsidRPr="00810E0D">
        <w:rPr>
          <w:rFonts w:ascii="Arial" w:hAnsi="Arial" w:cs="Arial"/>
          <w:color w:val="0D0D0D" w:themeColor="text1" w:themeTint="F2"/>
          <w:sz w:val="22"/>
        </w:rPr>
        <w:t>To rotate the pace at the front of the group, i.e., to change the riders at the front so that they can shelter from the wind and so that all riders can share the effort, each of the members of the group will, essentially, shift their position in the group anti-clockwise. (Imagine for this purpose that each of the riders in the group represents a bead on a necklace that is</w:t>
      </w:r>
      <w:r w:rsidR="00245989">
        <w:rPr>
          <w:rFonts w:ascii="Arial" w:hAnsi="Arial" w:cs="Arial"/>
          <w:color w:val="0D0D0D" w:themeColor="text1" w:themeTint="F2"/>
          <w:sz w:val="22"/>
        </w:rPr>
        <w:t xml:space="preserve"> being rotated anti-clockwise.).</w:t>
      </w:r>
    </w:p>
    <w:p w:rsidR="00810E0D" w:rsidRPr="00810E0D" w:rsidRDefault="00810E0D" w:rsidP="00DC2ABD">
      <w:pPr>
        <w:spacing w:before="240" w:after="240" w:line="240" w:lineRule="auto"/>
        <w:ind w:left="426"/>
        <w:jc w:val="both"/>
        <w:rPr>
          <w:rFonts w:ascii="Arial" w:hAnsi="Arial" w:cs="Arial"/>
          <w:color w:val="0D0D0D" w:themeColor="text1" w:themeTint="F2"/>
          <w:sz w:val="22"/>
        </w:rPr>
      </w:pPr>
      <w:r w:rsidRPr="00810E0D">
        <w:rPr>
          <w:rFonts w:ascii="Arial" w:hAnsi="Arial" w:cs="Arial"/>
          <w:color w:val="0D0D0D" w:themeColor="text1" w:themeTint="F2"/>
          <w:sz w:val="22"/>
        </w:rPr>
        <w:t xml:space="preserve">To do this, one of the riders at the front will </w:t>
      </w:r>
      <w:r w:rsidR="00B85902">
        <w:rPr>
          <w:rFonts w:ascii="Arial" w:hAnsi="Arial" w:cs="Arial"/>
          <w:color w:val="0D0D0D" w:themeColor="text1" w:themeTint="F2"/>
          <w:sz w:val="22"/>
        </w:rPr>
        <w:t>announce</w:t>
      </w:r>
      <w:r w:rsidRPr="00810E0D">
        <w:rPr>
          <w:rFonts w:ascii="Arial" w:hAnsi="Arial" w:cs="Arial"/>
          <w:color w:val="0D0D0D" w:themeColor="text1" w:themeTint="F2"/>
          <w:sz w:val="22"/>
        </w:rPr>
        <w:t xml:space="preserve"> “CHANGE ONE”. When he or she does so:</w:t>
      </w:r>
    </w:p>
    <w:p w:rsidR="00810E0D" w:rsidRPr="006F0F3D" w:rsidRDefault="00810E0D" w:rsidP="00DC2ABD">
      <w:pPr>
        <w:pStyle w:val="ListParagraph"/>
        <w:numPr>
          <w:ilvl w:val="0"/>
          <w:numId w:val="2"/>
        </w:numPr>
        <w:spacing w:before="240" w:after="240" w:line="240" w:lineRule="auto"/>
        <w:contextualSpacing w:val="0"/>
        <w:jc w:val="both"/>
        <w:rPr>
          <w:rFonts w:ascii="Arial" w:hAnsi="Arial" w:cs="Arial"/>
          <w:color w:val="0D0D0D" w:themeColor="text1" w:themeTint="F2"/>
          <w:sz w:val="22"/>
        </w:rPr>
      </w:pPr>
      <w:r w:rsidRPr="006F0F3D">
        <w:rPr>
          <w:rFonts w:ascii="Arial" w:hAnsi="Arial" w:cs="Arial"/>
          <w:color w:val="0D0D0D" w:themeColor="text1" w:themeTint="F2"/>
          <w:sz w:val="22"/>
        </w:rPr>
        <w:t>the rider at the front on the left hand (inside) lane will ease his or her pace slightly so that the rider at the front in the right hand (outside) lane can move to the left and occupy his or her position in the group;</w:t>
      </w:r>
    </w:p>
    <w:p w:rsidR="00810E0D" w:rsidRPr="006F0F3D" w:rsidRDefault="00810E0D" w:rsidP="00DC2ABD">
      <w:pPr>
        <w:pStyle w:val="ListParagraph"/>
        <w:numPr>
          <w:ilvl w:val="0"/>
          <w:numId w:val="2"/>
        </w:numPr>
        <w:spacing w:before="240" w:after="240" w:line="240" w:lineRule="auto"/>
        <w:contextualSpacing w:val="0"/>
        <w:jc w:val="both"/>
        <w:rPr>
          <w:rFonts w:ascii="Arial" w:hAnsi="Arial" w:cs="Arial"/>
          <w:color w:val="0D0D0D" w:themeColor="text1" w:themeTint="F2"/>
          <w:sz w:val="22"/>
        </w:rPr>
      </w:pPr>
      <w:r w:rsidRPr="006F0F3D">
        <w:rPr>
          <w:rFonts w:ascii="Arial" w:hAnsi="Arial" w:cs="Arial"/>
          <w:color w:val="0D0D0D" w:themeColor="text1" w:themeTint="F2"/>
          <w:sz w:val="22"/>
        </w:rPr>
        <w:t>the rider behind the rider who was at the front of the right hand (outside) line will move forward so as to be alongside the rider who is now at the front of the left hand (inside) lane; and</w:t>
      </w:r>
    </w:p>
    <w:p w:rsidR="00810E0D" w:rsidRPr="006F0F3D" w:rsidRDefault="00810E0D" w:rsidP="00DC2ABD">
      <w:pPr>
        <w:pStyle w:val="ListParagraph"/>
        <w:numPr>
          <w:ilvl w:val="0"/>
          <w:numId w:val="2"/>
        </w:numPr>
        <w:spacing w:before="240" w:after="240" w:line="240" w:lineRule="auto"/>
        <w:contextualSpacing w:val="0"/>
        <w:jc w:val="both"/>
        <w:rPr>
          <w:rFonts w:ascii="Arial" w:hAnsi="Arial" w:cs="Arial"/>
          <w:color w:val="0D0D0D" w:themeColor="text1" w:themeTint="F2"/>
          <w:sz w:val="22"/>
        </w:rPr>
      </w:pPr>
      <w:r w:rsidRPr="006F0F3D">
        <w:rPr>
          <w:rFonts w:ascii="Arial" w:hAnsi="Arial" w:cs="Arial"/>
          <w:color w:val="0D0D0D" w:themeColor="text1" w:themeTint="F2"/>
          <w:sz w:val="22"/>
        </w:rPr>
        <w:t>the rider at the back of the left hand (inside) lane will move right to join the end of the right hand (outside) lane.</w:t>
      </w:r>
    </w:p>
    <w:p w:rsidR="00245989" w:rsidRDefault="00245989" w:rsidP="00DC2ABD">
      <w:pPr>
        <w:spacing w:before="240" w:after="240" w:line="240" w:lineRule="auto"/>
        <w:ind w:left="426"/>
        <w:jc w:val="both"/>
        <w:rPr>
          <w:rFonts w:ascii="Arial" w:hAnsi="Arial" w:cs="Arial"/>
          <w:color w:val="0D0D0D" w:themeColor="text1" w:themeTint="F2"/>
          <w:sz w:val="22"/>
        </w:rPr>
      </w:pPr>
      <w:r>
        <w:rPr>
          <w:rFonts w:ascii="Arial" w:hAnsi="Arial" w:cs="Arial"/>
          <w:color w:val="0D0D0D" w:themeColor="text1" w:themeTint="F2"/>
          <w:sz w:val="22"/>
        </w:rPr>
        <w:t xml:space="preserve">Sometimes, </w:t>
      </w:r>
      <w:r w:rsidRPr="00245989">
        <w:rPr>
          <w:rFonts w:ascii="Arial" w:hAnsi="Arial" w:cs="Arial"/>
          <w:color w:val="0D0D0D" w:themeColor="text1" w:themeTint="F2"/>
          <w:sz w:val="22"/>
        </w:rPr>
        <w:t xml:space="preserve">one of the riders at the front will announce “CHANGE </w:t>
      </w:r>
      <w:r>
        <w:rPr>
          <w:rFonts w:ascii="Arial" w:hAnsi="Arial" w:cs="Arial"/>
          <w:color w:val="0D0D0D" w:themeColor="text1" w:themeTint="F2"/>
          <w:sz w:val="22"/>
        </w:rPr>
        <w:t>TWO”. When he or she does so the process is very similar to “CHANGE ONE”, save that each rider will shift their position in the group anti-clockwise by two places (rather than one place).</w:t>
      </w:r>
    </w:p>
    <w:p w:rsidR="00810E0D" w:rsidRPr="00810E0D" w:rsidRDefault="00810E0D" w:rsidP="00DC2ABD">
      <w:pPr>
        <w:spacing w:before="240" w:after="240" w:line="240" w:lineRule="auto"/>
        <w:ind w:left="426"/>
        <w:jc w:val="both"/>
        <w:rPr>
          <w:rFonts w:ascii="Arial" w:hAnsi="Arial" w:cs="Arial"/>
          <w:color w:val="0D0D0D" w:themeColor="text1" w:themeTint="F2"/>
          <w:sz w:val="22"/>
        </w:rPr>
      </w:pPr>
      <w:r w:rsidRPr="00810E0D">
        <w:rPr>
          <w:rFonts w:ascii="Arial" w:hAnsi="Arial" w:cs="Arial"/>
          <w:color w:val="0D0D0D" w:themeColor="text1" w:themeTint="F2"/>
          <w:sz w:val="22"/>
        </w:rPr>
        <w:t>Other than to rotate the pace in this way riders should not swap lanes.</w:t>
      </w:r>
    </w:p>
    <w:p w:rsidR="00810E0D" w:rsidRPr="00810E0D" w:rsidRDefault="00810E0D" w:rsidP="00DC2ABD">
      <w:pPr>
        <w:pStyle w:val="ListParagraph"/>
        <w:numPr>
          <w:ilvl w:val="1"/>
          <w:numId w:val="1"/>
        </w:numPr>
        <w:spacing w:before="240" w:after="240" w:line="240" w:lineRule="auto"/>
        <w:contextualSpacing w:val="0"/>
        <w:jc w:val="both"/>
        <w:rPr>
          <w:rFonts w:ascii="Arial" w:hAnsi="Arial" w:cs="Arial"/>
          <w:color w:val="0D0D0D" w:themeColor="text1" w:themeTint="F2"/>
          <w:sz w:val="22"/>
        </w:rPr>
      </w:pPr>
      <w:r w:rsidRPr="0097734E">
        <w:rPr>
          <w:rFonts w:ascii="Arial" w:hAnsi="Arial" w:cs="Arial"/>
          <w:b/>
          <w:color w:val="0D0D0D" w:themeColor="text1" w:themeTint="F2"/>
          <w:sz w:val="22"/>
        </w:rPr>
        <w:t>Paceline</w:t>
      </w:r>
    </w:p>
    <w:p w:rsidR="00810E0D" w:rsidRPr="00810E0D" w:rsidRDefault="00810E0D" w:rsidP="00DC2ABD">
      <w:pPr>
        <w:spacing w:before="240" w:after="240" w:line="240" w:lineRule="auto"/>
        <w:ind w:left="426"/>
        <w:jc w:val="both"/>
        <w:rPr>
          <w:rFonts w:ascii="Arial" w:hAnsi="Arial" w:cs="Arial"/>
          <w:color w:val="0D0D0D" w:themeColor="text1" w:themeTint="F2"/>
          <w:sz w:val="22"/>
        </w:rPr>
      </w:pPr>
      <w:r w:rsidRPr="00810E0D">
        <w:rPr>
          <w:rFonts w:ascii="Arial" w:hAnsi="Arial" w:cs="Arial"/>
          <w:color w:val="0D0D0D" w:themeColor="text1" w:themeTint="F2"/>
          <w:sz w:val="22"/>
        </w:rPr>
        <w:t>This comprises a single line. Again, riders shift position in an anti-clockwise direction.</w:t>
      </w:r>
    </w:p>
    <w:p w:rsidR="00810E0D" w:rsidRPr="00810E0D" w:rsidRDefault="00810E0D" w:rsidP="00DC2ABD">
      <w:pPr>
        <w:spacing w:before="240" w:after="240" w:line="240" w:lineRule="auto"/>
        <w:ind w:left="426"/>
        <w:jc w:val="both"/>
        <w:rPr>
          <w:rFonts w:ascii="Arial" w:hAnsi="Arial" w:cs="Arial"/>
          <w:color w:val="0D0D0D" w:themeColor="text1" w:themeTint="F2"/>
          <w:sz w:val="22"/>
        </w:rPr>
      </w:pPr>
      <w:r w:rsidRPr="00810E0D">
        <w:rPr>
          <w:rFonts w:ascii="Arial" w:hAnsi="Arial" w:cs="Arial"/>
          <w:color w:val="0D0D0D" w:themeColor="text1" w:themeTint="F2"/>
          <w:sz w:val="22"/>
        </w:rPr>
        <w:t>Each rider will complete a turn at the front. The length of that turn will vary depending on the speed, the general conditions (including, principally, the wind), and their fitness. They will then move to the left or to the right (depending on traffic</w:t>
      </w:r>
      <w:r w:rsidR="00443840">
        <w:rPr>
          <w:rFonts w:ascii="Arial" w:hAnsi="Arial" w:cs="Arial"/>
          <w:color w:val="0D0D0D" w:themeColor="text1" w:themeTint="F2"/>
          <w:sz w:val="22"/>
        </w:rPr>
        <w:t xml:space="preserve"> or wind direction</w:t>
      </w:r>
      <w:r w:rsidRPr="00810E0D">
        <w:rPr>
          <w:rFonts w:ascii="Arial" w:hAnsi="Arial" w:cs="Arial"/>
          <w:color w:val="0D0D0D" w:themeColor="text1" w:themeTint="F2"/>
          <w:sz w:val="22"/>
        </w:rPr>
        <w:t>).</w:t>
      </w:r>
    </w:p>
    <w:p w:rsidR="00810E0D" w:rsidRPr="00810E0D" w:rsidRDefault="00810E0D" w:rsidP="00DC2ABD">
      <w:pPr>
        <w:spacing w:before="240" w:after="240" w:line="240" w:lineRule="auto"/>
        <w:ind w:left="426"/>
        <w:jc w:val="both"/>
        <w:rPr>
          <w:rFonts w:ascii="Arial" w:hAnsi="Arial" w:cs="Arial"/>
          <w:color w:val="0D0D0D" w:themeColor="text1" w:themeTint="F2"/>
          <w:sz w:val="22"/>
        </w:rPr>
      </w:pPr>
      <w:r w:rsidRPr="00810E0D">
        <w:rPr>
          <w:rFonts w:ascii="Arial" w:hAnsi="Arial" w:cs="Arial"/>
          <w:color w:val="0D0D0D" w:themeColor="text1" w:themeTint="F2"/>
          <w:sz w:val="22"/>
        </w:rPr>
        <w:t>When they do so the rest of the group will maintain their original pace and direction.</w:t>
      </w:r>
    </w:p>
    <w:p w:rsidR="00705B3D" w:rsidRDefault="00810E0D" w:rsidP="00DC2ABD">
      <w:pPr>
        <w:spacing w:before="240" w:after="240" w:line="240" w:lineRule="auto"/>
        <w:ind w:left="426"/>
        <w:jc w:val="both"/>
        <w:rPr>
          <w:rFonts w:ascii="Arial" w:hAnsi="Arial" w:cs="Arial"/>
          <w:color w:val="0D0D0D" w:themeColor="text1" w:themeTint="F2"/>
          <w:sz w:val="22"/>
        </w:rPr>
      </w:pPr>
      <w:r w:rsidRPr="00810E0D">
        <w:rPr>
          <w:rFonts w:ascii="Arial" w:hAnsi="Arial" w:cs="Arial"/>
          <w:color w:val="0D0D0D" w:themeColor="text1" w:themeTint="F2"/>
          <w:sz w:val="22"/>
        </w:rPr>
        <w:lastRenderedPageBreak/>
        <w:t>Having done their turn and moved off the front the first rider will then ease his or her pace slightly. This allows</w:t>
      </w:r>
      <w:r w:rsidR="00705B3D">
        <w:rPr>
          <w:rFonts w:ascii="Arial" w:hAnsi="Arial" w:cs="Arial"/>
          <w:color w:val="0D0D0D" w:themeColor="text1" w:themeTint="F2"/>
          <w:sz w:val="22"/>
        </w:rPr>
        <w:t xml:space="preserve"> the rest of the group to pass.</w:t>
      </w:r>
    </w:p>
    <w:p w:rsidR="00810E0D" w:rsidRPr="00810E0D" w:rsidRDefault="00810E0D" w:rsidP="00DC2ABD">
      <w:pPr>
        <w:spacing w:before="240" w:after="240" w:line="240" w:lineRule="auto"/>
        <w:ind w:left="426"/>
        <w:jc w:val="both"/>
        <w:rPr>
          <w:rFonts w:ascii="Arial" w:hAnsi="Arial" w:cs="Arial"/>
          <w:color w:val="0D0D0D" w:themeColor="text1" w:themeTint="F2"/>
          <w:sz w:val="22"/>
        </w:rPr>
      </w:pPr>
      <w:r w:rsidRPr="00810E0D">
        <w:rPr>
          <w:rFonts w:ascii="Arial" w:hAnsi="Arial" w:cs="Arial"/>
          <w:color w:val="0D0D0D" w:themeColor="text1" w:themeTint="F2"/>
          <w:sz w:val="22"/>
        </w:rPr>
        <w:t>As the last rider passes them, the first rider will move right or left (depending on traffic) to join the back of the line.</w:t>
      </w:r>
    </w:p>
    <w:p w:rsidR="00810E0D" w:rsidRPr="00810E0D" w:rsidRDefault="00810E0D" w:rsidP="00DC2ABD">
      <w:pPr>
        <w:spacing w:before="240" w:after="240" w:line="240" w:lineRule="auto"/>
        <w:jc w:val="both"/>
        <w:rPr>
          <w:rFonts w:ascii="Arial" w:hAnsi="Arial" w:cs="Arial"/>
          <w:color w:val="0D0D0D" w:themeColor="text1" w:themeTint="F2"/>
          <w:sz w:val="22"/>
        </w:rPr>
      </w:pPr>
      <w:r w:rsidRPr="00810E0D">
        <w:rPr>
          <w:rFonts w:ascii="Arial" w:hAnsi="Arial" w:cs="Arial"/>
          <w:color w:val="0D0D0D" w:themeColor="text1" w:themeTint="F2"/>
          <w:sz w:val="22"/>
        </w:rPr>
        <w:t>3.3</w:t>
      </w:r>
      <w:r w:rsidRPr="00810E0D">
        <w:rPr>
          <w:rFonts w:ascii="Arial" w:hAnsi="Arial" w:cs="Arial"/>
          <w:color w:val="0D0D0D" w:themeColor="text1" w:themeTint="F2"/>
          <w:sz w:val="22"/>
        </w:rPr>
        <w:tab/>
      </w:r>
      <w:r w:rsidRPr="00705B3D">
        <w:rPr>
          <w:rFonts w:ascii="Arial" w:hAnsi="Arial" w:cs="Arial"/>
          <w:b/>
          <w:color w:val="0D0D0D" w:themeColor="text1" w:themeTint="F2"/>
          <w:sz w:val="22"/>
        </w:rPr>
        <w:t>Chain Gang</w:t>
      </w:r>
    </w:p>
    <w:p w:rsidR="00810E0D" w:rsidRPr="00810E0D" w:rsidRDefault="00810E0D" w:rsidP="00DC2ABD">
      <w:pPr>
        <w:spacing w:before="240" w:after="240" w:line="240" w:lineRule="auto"/>
        <w:ind w:left="426"/>
        <w:jc w:val="both"/>
        <w:rPr>
          <w:rFonts w:ascii="Arial" w:hAnsi="Arial" w:cs="Arial"/>
          <w:color w:val="0D0D0D" w:themeColor="text1" w:themeTint="F2"/>
          <w:sz w:val="22"/>
        </w:rPr>
      </w:pPr>
      <w:r w:rsidRPr="00810E0D">
        <w:rPr>
          <w:rFonts w:ascii="Arial" w:hAnsi="Arial" w:cs="Arial"/>
          <w:color w:val="0D0D0D" w:themeColor="text1" w:themeTint="F2"/>
          <w:sz w:val="22"/>
        </w:rPr>
        <w:t>As with the Club Run this comprises two parallel lines. And as with the Club Run riders shift position in an anti-clockwise direction.</w:t>
      </w:r>
    </w:p>
    <w:p w:rsidR="00705B3D" w:rsidRDefault="00810E0D" w:rsidP="00DC2ABD">
      <w:pPr>
        <w:spacing w:before="240" w:after="240" w:line="240" w:lineRule="auto"/>
        <w:ind w:left="426"/>
        <w:jc w:val="both"/>
        <w:rPr>
          <w:rFonts w:ascii="Arial" w:hAnsi="Arial" w:cs="Arial"/>
          <w:color w:val="0D0D0D" w:themeColor="text1" w:themeTint="F2"/>
          <w:sz w:val="22"/>
        </w:rPr>
      </w:pPr>
      <w:r w:rsidRPr="00810E0D">
        <w:rPr>
          <w:rFonts w:ascii="Arial" w:hAnsi="Arial" w:cs="Arial"/>
          <w:color w:val="0D0D0D" w:themeColor="text1" w:themeTint="F2"/>
          <w:sz w:val="22"/>
        </w:rPr>
        <w:t>So</w:t>
      </w:r>
      <w:r w:rsidR="00705B3D">
        <w:rPr>
          <w:rFonts w:ascii="Arial" w:hAnsi="Arial" w:cs="Arial"/>
          <w:color w:val="0D0D0D" w:themeColor="text1" w:themeTint="F2"/>
          <w:sz w:val="22"/>
        </w:rPr>
        <w:t xml:space="preserve"> what’s different?</w:t>
      </w:r>
    </w:p>
    <w:p w:rsidR="00810E0D" w:rsidRPr="00810E0D" w:rsidRDefault="00810E0D" w:rsidP="00DC2ABD">
      <w:pPr>
        <w:spacing w:before="240" w:after="240" w:line="240" w:lineRule="auto"/>
        <w:ind w:left="426"/>
        <w:jc w:val="both"/>
        <w:rPr>
          <w:rFonts w:ascii="Arial" w:hAnsi="Arial" w:cs="Arial"/>
          <w:color w:val="0D0D0D" w:themeColor="text1" w:themeTint="F2"/>
          <w:sz w:val="22"/>
        </w:rPr>
      </w:pPr>
      <w:r w:rsidRPr="00810E0D">
        <w:rPr>
          <w:rFonts w:ascii="Arial" w:hAnsi="Arial" w:cs="Arial"/>
          <w:color w:val="0D0D0D" w:themeColor="text1" w:themeTint="F2"/>
          <w:sz w:val="22"/>
        </w:rPr>
        <w:t>Well, this time the riders’ changes of position are constant, fluid, and are not announced by verbal signals. Essentially, the right hand (outside) lane moves about 1-2kmh faster than the left hand (inside lane).  Consequently:</w:t>
      </w:r>
    </w:p>
    <w:p w:rsidR="00810E0D" w:rsidRPr="00810E0D" w:rsidRDefault="00810E0D" w:rsidP="00DC2ABD">
      <w:pPr>
        <w:pStyle w:val="ListParagraph"/>
        <w:numPr>
          <w:ilvl w:val="0"/>
          <w:numId w:val="2"/>
        </w:numPr>
        <w:spacing w:before="240" w:after="240" w:line="240" w:lineRule="auto"/>
        <w:contextualSpacing w:val="0"/>
        <w:jc w:val="both"/>
        <w:rPr>
          <w:rFonts w:ascii="Arial" w:hAnsi="Arial" w:cs="Arial"/>
          <w:color w:val="0D0D0D" w:themeColor="text1" w:themeTint="F2"/>
          <w:sz w:val="22"/>
        </w:rPr>
      </w:pPr>
      <w:r w:rsidRPr="00810E0D">
        <w:rPr>
          <w:rFonts w:ascii="Arial" w:hAnsi="Arial" w:cs="Arial"/>
          <w:color w:val="0D0D0D" w:themeColor="text1" w:themeTint="F2"/>
          <w:sz w:val="22"/>
        </w:rPr>
        <w:t>when a rider reaches the front of the right hand (outside) lane he or she moves to the left to join the front of the left hand (inside) line and then eases his or her pace slightly; and</w:t>
      </w:r>
    </w:p>
    <w:p w:rsidR="00810E0D" w:rsidRPr="00810E0D" w:rsidRDefault="00810E0D" w:rsidP="00DC2ABD">
      <w:pPr>
        <w:pStyle w:val="ListParagraph"/>
        <w:numPr>
          <w:ilvl w:val="0"/>
          <w:numId w:val="2"/>
        </w:numPr>
        <w:spacing w:before="240" w:after="240" w:line="240" w:lineRule="auto"/>
        <w:contextualSpacing w:val="0"/>
        <w:jc w:val="both"/>
        <w:rPr>
          <w:rFonts w:ascii="Arial" w:hAnsi="Arial" w:cs="Arial"/>
          <w:color w:val="0D0D0D" w:themeColor="text1" w:themeTint="F2"/>
          <w:sz w:val="22"/>
        </w:rPr>
      </w:pPr>
      <w:r w:rsidRPr="00810E0D">
        <w:rPr>
          <w:rFonts w:ascii="Arial" w:hAnsi="Arial" w:cs="Arial"/>
          <w:color w:val="0D0D0D" w:themeColor="text1" w:themeTint="F2"/>
          <w:sz w:val="22"/>
        </w:rPr>
        <w:t>when a rider reaches the back of the left hand (inside) lane he or she accelerates slightly and moves right to join the back of the right hand (outside) line.</w:t>
      </w:r>
    </w:p>
    <w:p w:rsidR="00810E0D" w:rsidRPr="00810E0D" w:rsidRDefault="00810E0D" w:rsidP="00DC2ABD">
      <w:pPr>
        <w:spacing w:before="240" w:after="240" w:line="240" w:lineRule="auto"/>
        <w:ind w:left="426"/>
        <w:jc w:val="both"/>
        <w:rPr>
          <w:rFonts w:ascii="Arial" w:hAnsi="Arial" w:cs="Arial"/>
          <w:color w:val="0D0D0D" w:themeColor="text1" w:themeTint="F2"/>
          <w:sz w:val="22"/>
        </w:rPr>
      </w:pPr>
      <w:r w:rsidRPr="00810E0D">
        <w:rPr>
          <w:rFonts w:ascii="Arial" w:hAnsi="Arial" w:cs="Arial"/>
          <w:color w:val="0D0D0D" w:themeColor="text1" w:themeTint="F2"/>
          <w:sz w:val="22"/>
        </w:rPr>
        <w:t>Sounds complicated. Any tips?</w:t>
      </w:r>
    </w:p>
    <w:p w:rsidR="00810E0D" w:rsidRPr="00810E0D" w:rsidRDefault="00810E0D" w:rsidP="00DC2ABD">
      <w:pPr>
        <w:spacing w:before="240" w:after="240" w:line="240" w:lineRule="auto"/>
        <w:ind w:left="426"/>
        <w:jc w:val="both"/>
        <w:rPr>
          <w:rFonts w:ascii="Arial" w:hAnsi="Arial" w:cs="Arial"/>
          <w:color w:val="0D0D0D" w:themeColor="text1" w:themeTint="F2"/>
          <w:sz w:val="22"/>
        </w:rPr>
      </w:pPr>
      <w:r w:rsidRPr="00810E0D">
        <w:rPr>
          <w:rFonts w:ascii="Arial" w:hAnsi="Arial" w:cs="Arial"/>
          <w:color w:val="0D0D0D" w:themeColor="text1" w:themeTint="F2"/>
          <w:sz w:val="22"/>
        </w:rPr>
        <w:t xml:space="preserve">Yes. A </w:t>
      </w:r>
      <w:r w:rsidR="00443840">
        <w:rPr>
          <w:rFonts w:ascii="Arial" w:hAnsi="Arial" w:cs="Arial"/>
          <w:color w:val="0D0D0D" w:themeColor="text1" w:themeTint="F2"/>
          <w:sz w:val="22"/>
        </w:rPr>
        <w:t>few</w:t>
      </w:r>
      <w:r w:rsidRPr="00810E0D">
        <w:rPr>
          <w:rFonts w:ascii="Arial" w:hAnsi="Arial" w:cs="Arial"/>
          <w:color w:val="0D0D0D" w:themeColor="text1" w:themeTint="F2"/>
          <w:sz w:val="22"/>
        </w:rPr>
        <w:t>:</w:t>
      </w:r>
    </w:p>
    <w:p w:rsidR="00810E0D" w:rsidRPr="00810E0D" w:rsidRDefault="00810E0D" w:rsidP="00DC2ABD">
      <w:pPr>
        <w:pStyle w:val="ListParagraph"/>
        <w:numPr>
          <w:ilvl w:val="0"/>
          <w:numId w:val="2"/>
        </w:numPr>
        <w:spacing w:before="240" w:after="240" w:line="240" w:lineRule="auto"/>
        <w:contextualSpacing w:val="0"/>
        <w:jc w:val="both"/>
        <w:rPr>
          <w:rFonts w:ascii="Arial" w:hAnsi="Arial" w:cs="Arial"/>
          <w:color w:val="0D0D0D" w:themeColor="text1" w:themeTint="F2"/>
          <w:sz w:val="22"/>
        </w:rPr>
      </w:pPr>
      <w:r w:rsidRPr="006F0F3D">
        <w:rPr>
          <w:rFonts w:ascii="Arial" w:hAnsi="Arial" w:cs="Arial"/>
          <w:i/>
          <w:color w:val="0D0D0D" w:themeColor="text1" w:themeTint="F2"/>
          <w:sz w:val="22"/>
        </w:rPr>
        <w:t>Accelerate when at the back but not when at the front</w:t>
      </w:r>
      <w:r w:rsidRPr="00810E0D">
        <w:rPr>
          <w:rFonts w:ascii="Arial" w:hAnsi="Arial" w:cs="Arial"/>
          <w:color w:val="0D0D0D" w:themeColor="text1" w:themeTint="F2"/>
          <w:sz w:val="22"/>
        </w:rPr>
        <w:t>: When moving left to join the front of the left hand (inside) line, do not accelerate – Rely on the fact that the left hand (inside) line is moving slightly more slowly to allow you to do so. This is really important! If you don’t do it the Chain Gang will get faster and faster until it breaks up.</w:t>
      </w:r>
    </w:p>
    <w:p w:rsidR="00810E0D" w:rsidRPr="00810E0D" w:rsidRDefault="00810E0D" w:rsidP="00DC2ABD">
      <w:pPr>
        <w:pStyle w:val="ListParagraph"/>
        <w:numPr>
          <w:ilvl w:val="0"/>
          <w:numId w:val="2"/>
        </w:numPr>
        <w:spacing w:before="240" w:after="240" w:line="240" w:lineRule="auto"/>
        <w:contextualSpacing w:val="0"/>
        <w:jc w:val="both"/>
        <w:rPr>
          <w:rFonts w:ascii="Arial" w:hAnsi="Arial" w:cs="Arial"/>
          <w:color w:val="0D0D0D" w:themeColor="text1" w:themeTint="F2"/>
          <w:sz w:val="22"/>
        </w:rPr>
      </w:pPr>
      <w:r w:rsidRPr="006F0F3D">
        <w:rPr>
          <w:rFonts w:ascii="Arial" w:hAnsi="Arial" w:cs="Arial"/>
          <w:i/>
          <w:color w:val="0D0D0D" w:themeColor="text1" w:themeTint="F2"/>
          <w:sz w:val="22"/>
        </w:rPr>
        <w:t>Pull all the way through</w:t>
      </w:r>
      <w:r w:rsidRPr="00810E0D">
        <w:rPr>
          <w:rFonts w:ascii="Arial" w:hAnsi="Arial" w:cs="Arial"/>
          <w:color w:val="0D0D0D" w:themeColor="text1" w:themeTint="F2"/>
          <w:sz w:val="22"/>
        </w:rPr>
        <w:t>: Keep your pace until you are completely off the front. Another rider is moving up on the outside and you don’t want them to have to swerve to avoid you as you slow down. Doing that will make you very unpopular!</w:t>
      </w:r>
    </w:p>
    <w:p w:rsidR="006F0F3D" w:rsidRDefault="00810E0D" w:rsidP="00DC2ABD">
      <w:pPr>
        <w:pStyle w:val="ListParagraph"/>
        <w:numPr>
          <w:ilvl w:val="0"/>
          <w:numId w:val="2"/>
        </w:numPr>
        <w:spacing w:before="240" w:after="240" w:line="240" w:lineRule="auto"/>
        <w:contextualSpacing w:val="0"/>
        <w:jc w:val="both"/>
        <w:rPr>
          <w:rFonts w:ascii="Arial" w:hAnsi="Arial" w:cs="Arial"/>
          <w:color w:val="0D0D0D" w:themeColor="text1" w:themeTint="F2"/>
          <w:sz w:val="22"/>
        </w:rPr>
      </w:pPr>
      <w:r w:rsidRPr="006F0F3D">
        <w:rPr>
          <w:rFonts w:ascii="Arial" w:hAnsi="Arial" w:cs="Arial"/>
          <w:i/>
          <w:color w:val="0D0D0D" w:themeColor="text1" w:themeTint="F2"/>
          <w:sz w:val="22"/>
        </w:rPr>
        <w:t>Be subtle</w:t>
      </w:r>
      <w:r w:rsidRPr="00810E0D">
        <w:rPr>
          <w:rFonts w:ascii="Arial" w:hAnsi="Arial" w:cs="Arial"/>
          <w:color w:val="0D0D0D" w:themeColor="text1" w:themeTint="F2"/>
          <w:sz w:val="22"/>
        </w:rPr>
        <w:t>: When moving left or right keep your lines shallow – A sharp change of direction is likely to move you into the wheel of the rider ahead of, or behind, you (dependin</w:t>
      </w:r>
      <w:r w:rsidR="006F0F3D">
        <w:rPr>
          <w:rFonts w:ascii="Arial" w:hAnsi="Arial" w:cs="Arial"/>
          <w:color w:val="0D0D0D" w:themeColor="text1" w:themeTint="F2"/>
          <w:sz w:val="22"/>
        </w:rPr>
        <w:t>g on which way you are moving).</w:t>
      </w:r>
    </w:p>
    <w:p w:rsidR="008C1C84" w:rsidRDefault="00810E0D" w:rsidP="00DC2ABD">
      <w:pPr>
        <w:pStyle w:val="ListParagraph"/>
        <w:numPr>
          <w:ilvl w:val="0"/>
          <w:numId w:val="2"/>
        </w:numPr>
        <w:spacing w:before="240" w:after="240" w:line="240" w:lineRule="auto"/>
        <w:contextualSpacing w:val="0"/>
        <w:jc w:val="both"/>
        <w:rPr>
          <w:rFonts w:ascii="Arial" w:hAnsi="Arial" w:cs="Arial"/>
          <w:color w:val="0D0D0D" w:themeColor="text1" w:themeTint="F2"/>
          <w:sz w:val="22"/>
        </w:rPr>
      </w:pPr>
      <w:r w:rsidRPr="00705B3D">
        <w:rPr>
          <w:rFonts w:ascii="Arial" w:hAnsi="Arial" w:cs="Arial"/>
          <w:i/>
          <w:color w:val="0D0D0D" w:themeColor="text1" w:themeTint="F2"/>
          <w:sz w:val="22"/>
        </w:rPr>
        <w:t>Relax</w:t>
      </w:r>
      <w:r w:rsidRPr="00810E0D">
        <w:rPr>
          <w:rFonts w:ascii="Arial" w:hAnsi="Arial" w:cs="Arial"/>
          <w:color w:val="0D0D0D" w:themeColor="text1" w:themeTint="F2"/>
          <w:sz w:val="22"/>
        </w:rPr>
        <w:t>: Look up, and don’t just focus on the wheel ahead. Doing so will enable you to anticipate what is going to happen rather than react to it. And do try not to use your brakes. Yes, really!</w:t>
      </w:r>
    </w:p>
    <w:p w:rsidR="00443840" w:rsidRDefault="00443840" w:rsidP="00DC2ABD">
      <w:pPr>
        <w:pStyle w:val="ListParagraph"/>
        <w:numPr>
          <w:ilvl w:val="0"/>
          <w:numId w:val="2"/>
        </w:numPr>
        <w:spacing w:before="240" w:after="240" w:line="240" w:lineRule="auto"/>
        <w:contextualSpacing w:val="0"/>
        <w:jc w:val="both"/>
        <w:rPr>
          <w:rFonts w:ascii="Arial" w:hAnsi="Arial" w:cs="Arial"/>
          <w:color w:val="0D0D0D" w:themeColor="text1" w:themeTint="F2"/>
          <w:sz w:val="22"/>
        </w:rPr>
      </w:pPr>
      <w:r>
        <w:rPr>
          <w:rFonts w:ascii="Arial" w:hAnsi="Arial" w:cs="Arial"/>
          <w:i/>
          <w:color w:val="0D0D0D" w:themeColor="text1" w:themeTint="F2"/>
          <w:sz w:val="22"/>
        </w:rPr>
        <w:t>Communicate</w:t>
      </w:r>
      <w:r w:rsidRPr="00443840">
        <w:rPr>
          <w:rFonts w:ascii="Arial" w:hAnsi="Arial" w:cs="Arial"/>
          <w:color w:val="0D0D0D" w:themeColor="text1" w:themeTint="F2"/>
          <w:sz w:val="22"/>
        </w:rPr>
        <w:t>:</w:t>
      </w:r>
      <w:r>
        <w:rPr>
          <w:rFonts w:ascii="Arial" w:hAnsi="Arial" w:cs="Arial"/>
          <w:color w:val="0D0D0D" w:themeColor="text1" w:themeTint="F2"/>
          <w:sz w:val="22"/>
        </w:rPr>
        <w:t xml:space="preserve"> When there is space for the front right rider to move over, the front left rider should announce </w:t>
      </w:r>
      <w:r w:rsidR="00BF7411">
        <w:rPr>
          <w:rFonts w:ascii="Arial" w:hAnsi="Arial" w:cs="Arial"/>
          <w:color w:val="0D0D0D" w:themeColor="text1" w:themeTint="F2"/>
          <w:sz w:val="22"/>
        </w:rPr>
        <w:t>“</w:t>
      </w:r>
      <w:r>
        <w:rPr>
          <w:rFonts w:ascii="Arial" w:hAnsi="Arial" w:cs="Arial"/>
          <w:color w:val="0D0D0D" w:themeColor="text1" w:themeTint="F2"/>
          <w:sz w:val="22"/>
        </w:rPr>
        <w:t>CLEAR</w:t>
      </w:r>
      <w:r w:rsidR="00BF7411">
        <w:rPr>
          <w:rFonts w:ascii="Arial" w:hAnsi="Arial" w:cs="Arial"/>
          <w:color w:val="0D0D0D" w:themeColor="text1" w:themeTint="F2"/>
          <w:sz w:val="22"/>
        </w:rPr>
        <w:t>”</w:t>
      </w:r>
      <w:r>
        <w:rPr>
          <w:rFonts w:ascii="Arial" w:hAnsi="Arial" w:cs="Arial"/>
          <w:color w:val="0D0D0D" w:themeColor="text1" w:themeTint="F2"/>
          <w:sz w:val="22"/>
        </w:rPr>
        <w:t xml:space="preserve">. And when the rear left rider moves right and forward, they should announce </w:t>
      </w:r>
      <w:r w:rsidR="00BF7411">
        <w:rPr>
          <w:rFonts w:ascii="Arial" w:hAnsi="Arial" w:cs="Arial"/>
          <w:color w:val="0D0D0D" w:themeColor="text1" w:themeTint="F2"/>
          <w:sz w:val="22"/>
        </w:rPr>
        <w:t>“</w:t>
      </w:r>
      <w:r>
        <w:rPr>
          <w:rFonts w:ascii="Arial" w:hAnsi="Arial" w:cs="Arial"/>
          <w:color w:val="0D0D0D" w:themeColor="text1" w:themeTint="F2"/>
          <w:sz w:val="22"/>
        </w:rPr>
        <w:t xml:space="preserve">LAST </w:t>
      </w:r>
      <w:r w:rsidR="00DA45FF">
        <w:rPr>
          <w:rFonts w:ascii="Arial" w:hAnsi="Arial" w:cs="Arial"/>
          <w:color w:val="0D0D0D" w:themeColor="text1" w:themeTint="F2"/>
          <w:sz w:val="22"/>
        </w:rPr>
        <w:t>MAN</w:t>
      </w:r>
      <w:r w:rsidR="00BF7411">
        <w:rPr>
          <w:rFonts w:ascii="Arial" w:hAnsi="Arial" w:cs="Arial"/>
          <w:color w:val="0D0D0D" w:themeColor="text1" w:themeTint="F2"/>
          <w:sz w:val="22"/>
        </w:rPr>
        <w:t>”</w:t>
      </w:r>
      <w:r>
        <w:rPr>
          <w:rFonts w:ascii="Arial" w:hAnsi="Arial" w:cs="Arial"/>
          <w:color w:val="0D0D0D" w:themeColor="text1" w:themeTint="F2"/>
          <w:sz w:val="22"/>
        </w:rPr>
        <w:t xml:space="preserve"> as they pass the new rear left rider.</w:t>
      </w:r>
    </w:p>
    <w:p w:rsidR="008C1C84" w:rsidRDefault="008C1C84" w:rsidP="00DC2ABD">
      <w:pPr>
        <w:spacing w:before="240" w:after="240" w:line="240" w:lineRule="auto"/>
        <w:rPr>
          <w:rFonts w:ascii="Arial" w:hAnsi="Arial" w:cs="Arial"/>
          <w:color w:val="0D0D0D" w:themeColor="text1" w:themeTint="F2"/>
          <w:sz w:val="22"/>
        </w:rPr>
      </w:pPr>
      <w:r>
        <w:rPr>
          <w:rFonts w:ascii="Arial" w:hAnsi="Arial" w:cs="Arial"/>
          <w:color w:val="0D0D0D" w:themeColor="text1" w:themeTint="F2"/>
          <w:sz w:val="22"/>
        </w:rPr>
        <w:br w:type="page"/>
      </w:r>
    </w:p>
    <w:p w:rsidR="004A4588" w:rsidRPr="004A4588" w:rsidRDefault="00B2375F" w:rsidP="00DC2ABD">
      <w:pPr>
        <w:pStyle w:val="ListParagraph"/>
        <w:numPr>
          <w:ilvl w:val="0"/>
          <w:numId w:val="1"/>
        </w:numPr>
        <w:spacing w:before="240" w:after="240" w:line="240" w:lineRule="auto"/>
        <w:ind w:left="426" w:hanging="426"/>
        <w:contextualSpacing w:val="0"/>
        <w:jc w:val="both"/>
        <w:rPr>
          <w:rFonts w:ascii="Arial" w:hAnsi="Arial" w:cs="Arial"/>
          <w:b/>
          <w:color w:val="0D0D0D" w:themeColor="text1" w:themeTint="F2"/>
          <w:sz w:val="22"/>
        </w:rPr>
      </w:pPr>
      <w:r>
        <w:rPr>
          <w:rFonts w:ascii="Arial" w:hAnsi="Arial" w:cs="Arial"/>
          <w:b/>
          <w:color w:val="0D0D0D" w:themeColor="text1" w:themeTint="F2"/>
          <w:sz w:val="22"/>
        </w:rPr>
        <w:lastRenderedPageBreak/>
        <w:t>SECTION FOUR: EQUIPMENT</w:t>
      </w:r>
    </w:p>
    <w:p w:rsidR="004A4588" w:rsidRPr="00E75C40" w:rsidRDefault="004A4588" w:rsidP="00DC2ABD">
      <w:pPr>
        <w:pStyle w:val="ListParagraph"/>
        <w:numPr>
          <w:ilvl w:val="1"/>
          <w:numId w:val="1"/>
        </w:numPr>
        <w:spacing w:before="240" w:after="240" w:line="240" w:lineRule="auto"/>
        <w:contextualSpacing w:val="0"/>
        <w:jc w:val="both"/>
        <w:rPr>
          <w:rFonts w:ascii="Arial" w:hAnsi="Arial" w:cs="Arial"/>
          <w:b/>
          <w:color w:val="0D0D0D" w:themeColor="text1" w:themeTint="F2"/>
          <w:sz w:val="22"/>
        </w:rPr>
      </w:pPr>
      <w:r w:rsidRPr="00E75C40">
        <w:rPr>
          <w:rFonts w:ascii="Arial" w:hAnsi="Arial" w:cs="Arial"/>
          <w:b/>
          <w:color w:val="0D0D0D" w:themeColor="text1" w:themeTint="F2"/>
          <w:sz w:val="22"/>
        </w:rPr>
        <w:t>What to Bring</w:t>
      </w:r>
    </w:p>
    <w:p w:rsidR="004A4588" w:rsidRDefault="004A4588" w:rsidP="00A55241">
      <w:pPr>
        <w:pStyle w:val="ListParagraph"/>
        <w:numPr>
          <w:ilvl w:val="0"/>
          <w:numId w:val="2"/>
        </w:numPr>
        <w:spacing w:before="240" w:after="240" w:line="240" w:lineRule="auto"/>
        <w:contextualSpacing w:val="0"/>
        <w:jc w:val="both"/>
        <w:rPr>
          <w:rFonts w:ascii="Arial" w:hAnsi="Arial" w:cs="Arial"/>
          <w:color w:val="0D0D0D" w:themeColor="text1" w:themeTint="F2"/>
          <w:sz w:val="22"/>
        </w:rPr>
      </w:pPr>
      <w:r w:rsidRPr="004A4588">
        <w:rPr>
          <w:rFonts w:ascii="Arial" w:hAnsi="Arial" w:cs="Arial"/>
          <w:i/>
          <w:color w:val="0D0D0D" w:themeColor="text1" w:themeTint="F2"/>
          <w:sz w:val="22"/>
        </w:rPr>
        <w:t>Helmet</w:t>
      </w:r>
      <w:r>
        <w:rPr>
          <w:rFonts w:ascii="Arial" w:hAnsi="Arial" w:cs="Arial"/>
          <w:color w:val="0D0D0D" w:themeColor="text1" w:themeTint="F2"/>
          <w:sz w:val="22"/>
        </w:rPr>
        <w:t xml:space="preserve">: </w:t>
      </w:r>
      <w:r w:rsidR="00100B2E">
        <w:rPr>
          <w:rFonts w:ascii="Arial" w:hAnsi="Arial" w:cs="Arial"/>
          <w:color w:val="0D0D0D" w:themeColor="text1" w:themeTint="F2"/>
          <w:sz w:val="22"/>
        </w:rPr>
        <w:t xml:space="preserve">It is </w:t>
      </w:r>
      <w:r>
        <w:rPr>
          <w:rFonts w:ascii="Arial" w:hAnsi="Arial" w:cs="Arial"/>
          <w:color w:val="0D0D0D" w:themeColor="text1" w:themeTint="F2"/>
          <w:sz w:val="22"/>
        </w:rPr>
        <w:t>mandatory to we</w:t>
      </w:r>
      <w:bookmarkStart w:id="0" w:name="_GoBack"/>
      <w:bookmarkEnd w:id="0"/>
      <w:r>
        <w:rPr>
          <w:rFonts w:ascii="Arial" w:hAnsi="Arial" w:cs="Arial"/>
          <w:color w:val="0D0D0D" w:themeColor="text1" w:themeTint="F2"/>
          <w:sz w:val="22"/>
        </w:rPr>
        <w:t xml:space="preserve">ar a cycle helmet </w:t>
      </w:r>
      <w:r w:rsidR="00A55241">
        <w:rPr>
          <w:rFonts w:ascii="Arial" w:hAnsi="Arial" w:cs="Arial"/>
          <w:color w:val="0D0D0D" w:themeColor="text1" w:themeTint="F2"/>
          <w:sz w:val="22"/>
        </w:rPr>
        <w:t>(</w:t>
      </w:r>
      <w:r w:rsidR="00A55241" w:rsidRPr="00A55241">
        <w:rPr>
          <w:rFonts w:ascii="Arial" w:hAnsi="Arial" w:cs="Arial"/>
          <w:color w:val="0D0D0D" w:themeColor="text1" w:themeTint="F2"/>
          <w:sz w:val="22"/>
        </w:rPr>
        <w:t xml:space="preserve">or equivalent protective headgear, </w:t>
      </w:r>
      <w:r w:rsidR="00A55241">
        <w:rPr>
          <w:rFonts w:ascii="Arial" w:hAnsi="Arial" w:cs="Arial"/>
          <w:color w:val="0D0D0D" w:themeColor="text1" w:themeTint="F2"/>
          <w:sz w:val="22"/>
        </w:rPr>
        <w:t xml:space="preserve">such as a </w:t>
      </w:r>
      <w:r w:rsidR="00A55241" w:rsidRPr="00A55241">
        <w:rPr>
          <w:rFonts w:ascii="Arial" w:hAnsi="Arial" w:cs="Arial"/>
          <w:color w:val="0D0D0D" w:themeColor="text1" w:themeTint="F2"/>
          <w:sz w:val="22"/>
        </w:rPr>
        <w:t>Hovding</w:t>
      </w:r>
      <w:r w:rsidR="00A55241">
        <w:rPr>
          <w:rFonts w:ascii="Arial" w:hAnsi="Arial" w:cs="Arial"/>
          <w:color w:val="0D0D0D" w:themeColor="text1" w:themeTint="F2"/>
          <w:sz w:val="22"/>
        </w:rPr>
        <w:t xml:space="preserve">) </w:t>
      </w:r>
      <w:r>
        <w:rPr>
          <w:rFonts w:ascii="Arial" w:hAnsi="Arial" w:cs="Arial"/>
          <w:color w:val="0D0D0D" w:themeColor="text1" w:themeTint="F2"/>
          <w:sz w:val="22"/>
        </w:rPr>
        <w:t>on club rides</w:t>
      </w:r>
      <w:r w:rsidR="00100B2E">
        <w:rPr>
          <w:rFonts w:ascii="Arial" w:hAnsi="Arial" w:cs="Arial"/>
          <w:color w:val="0D0D0D" w:themeColor="text1" w:themeTint="F2"/>
          <w:sz w:val="22"/>
        </w:rPr>
        <w:t>.</w:t>
      </w:r>
      <w:r w:rsidR="00A55241">
        <w:rPr>
          <w:rStyle w:val="FootnoteReference"/>
          <w:rFonts w:ascii="Arial" w:hAnsi="Arial" w:cs="Arial"/>
          <w:color w:val="0D0D0D" w:themeColor="text1" w:themeTint="F2"/>
          <w:sz w:val="22"/>
        </w:rPr>
        <w:footnoteReference w:id="1"/>
      </w:r>
    </w:p>
    <w:p w:rsidR="0038285C" w:rsidRDefault="004A4588" w:rsidP="00DC2ABD">
      <w:pPr>
        <w:pStyle w:val="ListParagraph"/>
        <w:numPr>
          <w:ilvl w:val="0"/>
          <w:numId w:val="2"/>
        </w:numPr>
        <w:spacing w:before="240" w:after="240" w:line="240" w:lineRule="auto"/>
        <w:ind w:hanging="503"/>
        <w:contextualSpacing w:val="0"/>
        <w:jc w:val="both"/>
        <w:rPr>
          <w:rFonts w:ascii="Arial" w:hAnsi="Arial" w:cs="Arial"/>
          <w:color w:val="0D0D0D" w:themeColor="text1" w:themeTint="F2"/>
          <w:sz w:val="22"/>
        </w:rPr>
      </w:pPr>
      <w:r w:rsidRPr="0038285C">
        <w:rPr>
          <w:rFonts w:ascii="Arial" w:hAnsi="Arial" w:cs="Arial"/>
          <w:i/>
          <w:color w:val="0D0D0D" w:themeColor="text1" w:themeTint="F2"/>
          <w:sz w:val="22"/>
        </w:rPr>
        <w:t>Puncture repair</w:t>
      </w:r>
      <w:r w:rsidRPr="0038285C">
        <w:rPr>
          <w:rFonts w:ascii="Arial" w:hAnsi="Arial" w:cs="Arial"/>
          <w:color w:val="0D0D0D" w:themeColor="text1" w:themeTint="F2"/>
          <w:sz w:val="22"/>
        </w:rPr>
        <w:t>: If you have a puncture</w:t>
      </w:r>
      <w:r w:rsidR="00D447C9">
        <w:rPr>
          <w:rFonts w:ascii="Arial" w:hAnsi="Arial" w:cs="Arial"/>
          <w:color w:val="0D0D0D" w:themeColor="text1" w:themeTint="F2"/>
          <w:sz w:val="22"/>
        </w:rPr>
        <w:t xml:space="preserve"> on a club ride</w:t>
      </w:r>
      <w:r w:rsidRPr="0038285C">
        <w:rPr>
          <w:rFonts w:ascii="Arial" w:hAnsi="Arial" w:cs="Arial"/>
          <w:color w:val="0D0D0D" w:themeColor="text1" w:themeTint="F2"/>
          <w:sz w:val="22"/>
        </w:rPr>
        <w:t xml:space="preserve"> you </w:t>
      </w:r>
      <w:r w:rsidR="00D447C9">
        <w:rPr>
          <w:rFonts w:ascii="Arial" w:hAnsi="Arial" w:cs="Arial"/>
          <w:color w:val="0D0D0D" w:themeColor="text1" w:themeTint="F2"/>
          <w:sz w:val="22"/>
        </w:rPr>
        <w:t xml:space="preserve">must </w:t>
      </w:r>
      <w:r w:rsidRPr="0038285C">
        <w:rPr>
          <w:rFonts w:ascii="Arial" w:hAnsi="Arial" w:cs="Arial"/>
          <w:color w:val="0D0D0D" w:themeColor="text1" w:themeTint="F2"/>
          <w:sz w:val="22"/>
        </w:rPr>
        <w:t>be able to repair it. Consequently, you should bring a pump</w:t>
      </w:r>
      <w:r w:rsidR="00E75C40">
        <w:rPr>
          <w:rFonts w:ascii="Arial" w:hAnsi="Arial" w:cs="Arial"/>
          <w:color w:val="0D0D0D" w:themeColor="text1" w:themeTint="F2"/>
          <w:sz w:val="22"/>
        </w:rPr>
        <w:t>/inflator</w:t>
      </w:r>
      <w:r w:rsidRPr="0038285C">
        <w:rPr>
          <w:rFonts w:ascii="Arial" w:hAnsi="Arial" w:cs="Arial"/>
          <w:color w:val="0D0D0D" w:themeColor="text1" w:themeTint="F2"/>
          <w:sz w:val="22"/>
        </w:rPr>
        <w:t>, tyre levers, a couple of inner tubes (with the correct length valve for your rims)</w:t>
      </w:r>
      <w:r w:rsidR="00443840">
        <w:rPr>
          <w:rFonts w:ascii="Arial" w:hAnsi="Arial" w:cs="Arial"/>
          <w:color w:val="0D0D0D" w:themeColor="text1" w:themeTint="F2"/>
          <w:sz w:val="22"/>
        </w:rPr>
        <w:t>, repair patches</w:t>
      </w:r>
      <w:r w:rsidRPr="0038285C">
        <w:rPr>
          <w:rFonts w:ascii="Arial" w:hAnsi="Arial" w:cs="Arial"/>
          <w:color w:val="0D0D0D" w:themeColor="text1" w:themeTint="F2"/>
          <w:sz w:val="22"/>
        </w:rPr>
        <w:t xml:space="preserve"> and a tyr</w:t>
      </w:r>
      <w:r w:rsidR="0038285C">
        <w:rPr>
          <w:rFonts w:ascii="Arial" w:hAnsi="Arial" w:cs="Arial"/>
          <w:color w:val="0D0D0D" w:themeColor="text1" w:themeTint="F2"/>
          <w:sz w:val="22"/>
        </w:rPr>
        <w:t>e boot.</w:t>
      </w:r>
    </w:p>
    <w:p w:rsidR="00E75C40" w:rsidRDefault="004A4588" w:rsidP="00DC2ABD">
      <w:pPr>
        <w:pStyle w:val="ListParagraph"/>
        <w:numPr>
          <w:ilvl w:val="0"/>
          <w:numId w:val="2"/>
        </w:numPr>
        <w:spacing w:before="240" w:after="240" w:line="240" w:lineRule="auto"/>
        <w:ind w:hanging="503"/>
        <w:contextualSpacing w:val="0"/>
        <w:jc w:val="both"/>
        <w:rPr>
          <w:rFonts w:ascii="Arial" w:hAnsi="Arial" w:cs="Arial"/>
          <w:color w:val="0D0D0D" w:themeColor="text1" w:themeTint="F2"/>
          <w:sz w:val="22"/>
        </w:rPr>
      </w:pPr>
      <w:r w:rsidRPr="00E75C40">
        <w:rPr>
          <w:rFonts w:ascii="Arial" w:hAnsi="Arial" w:cs="Arial"/>
          <w:i/>
          <w:color w:val="0D0D0D" w:themeColor="text1" w:themeTint="F2"/>
          <w:sz w:val="22"/>
        </w:rPr>
        <w:t>Other tools</w:t>
      </w:r>
      <w:r w:rsidRPr="00E75C40">
        <w:rPr>
          <w:rFonts w:ascii="Arial" w:hAnsi="Arial" w:cs="Arial"/>
          <w:color w:val="0D0D0D" w:themeColor="text1" w:themeTint="F2"/>
          <w:sz w:val="22"/>
        </w:rPr>
        <w:t>:</w:t>
      </w:r>
      <w:r w:rsidR="00E75C40" w:rsidRPr="00E75C40">
        <w:rPr>
          <w:rFonts w:ascii="Arial" w:hAnsi="Arial" w:cs="Arial"/>
          <w:color w:val="0D0D0D" w:themeColor="text1" w:themeTint="F2"/>
          <w:sz w:val="22"/>
        </w:rPr>
        <w:t xml:space="preserve"> You should also bring a multitool with a chain splitter/link extractor.</w:t>
      </w:r>
    </w:p>
    <w:p w:rsidR="00CC397D" w:rsidRPr="00CC397D" w:rsidRDefault="00CC397D" w:rsidP="00DC2ABD">
      <w:pPr>
        <w:pStyle w:val="ListParagraph"/>
        <w:numPr>
          <w:ilvl w:val="0"/>
          <w:numId w:val="2"/>
        </w:numPr>
        <w:spacing w:before="240" w:after="240" w:line="240" w:lineRule="auto"/>
        <w:ind w:hanging="503"/>
        <w:contextualSpacing w:val="0"/>
        <w:jc w:val="both"/>
        <w:rPr>
          <w:rFonts w:ascii="Arial" w:hAnsi="Arial" w:cs="Arial"/>
          <w:color w:val="0D0D0D" w:themeColor="text1" w:themeTint="F2"/>
          <w:sz w:val="22"/>
        </w:rPr>
      </w:pPr>
      <w:r w:rsidRPr="00CC397D">
        <w:rPr>
          <w:rFonts w:ascii="Arial" w:hAnsi="Arial" w:cs="Arial"/>
          <w:i/>
          <w:color w:val="0D0D0D" w:themeColor="text1" w:themeTint="F2"/>
          <w:sz w:val="22"/>
        </w:rPr>
        <w:t>Lights</w:t>
      </w:r>
      <w:r w:rsidRPr="00CC397D">
        <w:rPr>
          <w:rFonts w:ascii="Arial" w:hAnsi="Arial" w:cs="Arial"/>
          <w:color w:val="0D0D0D" w:themeColor="text1" w:themeTint="F2"/>
          <w:sz w:val="22"/>
        </w:rPr>
        <w:t xml:space="preserve">: </w:t>
      </w:r>
      <w:r w:rsidR="00D447C9">
        <w:rPr>
          <w:rFonts w:ascii="Arial" w:hAnsi="Arial" w:cs="Arial"/>
          <w:color w:val="0D0D0D" w:themeColor="text1" w:themeTint="F2"/>
          <w:sz w:val="22"/>
        </w:rPr>
        <w:t>Depending on the</w:t>
      </w:r>
      <w:r w:rsidRPr="00CC397D">
        <w:rPr>
          <w:rFonts w:ascii="Arial" w:hAnsi="Arial" w:cs="Arial"/>
          <w:color w:val="0D0D0D" w:themeColor="text1" w:themeTint="F2"/>
          <w:sz w:val="22"/>
        </w:rPr>
        <w:t xml:space="preserve"> length of the ride and the time of year</w:t>
      </w:r>
      <w:r w:rsidR="00D447C9">
        <w:rPr>
          <w:rFonts w:ascii="Arial" w:hAnsi="Arial" w:cs="Arial"/>
          <w:color w:val="0D0D0D" w:themeColor="text1" w:themeTint="F2"/>
          <w:sz w:val="22"/>
        </w:rPr>
        <w:t xml:space="preserve"> you may need lights</w:t>
      </w:r>
      <w:r>
        <w:rPr>
          <w:rFonts w:ascii="Arial" w:hAnsi="Arial" w:cs="Arial"/>
          <w:color w:val="0D0D0D" w:themeColor="text1" w:themeTint="F2"/>
          <w:sz w:val="22"/>
        </w:rPr>
        <w:t xml:space="preserve">. If in </w:t>
      </w:r>
      <w:r w:rsidR="00EE4767">
        <w:rPr>
          <w:rFonts w:ascii="Arial" w:hAnsi="Arial" w:cs="Arial"/>
          <w:color w:val="0D0D0D" w:themeColor="text1" w:themeTint="F2"/>
          <w:sz w:val="22"/>
        </w:rPr>
        <w:t xml:space="preserve">any </w:t>
      </w:r>
      <w:r>
        <w:rPr>
          <w:rFonts w:ascii="Arial" w:hAnsi="Arial" w:cs="Arial"/>
          <w:color w:val="0D0D0D" w:themeColor="text1" w:themeTint="F2"/>
          <w:sz w:val="22"/>
        </w:rPr>
        <w:t>doubt, take them.</w:t>
      </w:r>
    </w:p>
    <w:p w:rsidR="00CC397D" w:rsidRDefault="00CC397D" w:rsidP="00DC2ABD">
      <w:pPr>
        <w:pStyle w:val="ListParagraph"/>
        <w:numPr>
          <w:ilvl w:val="0"/>
          <w:numId w:val="2"/>
        </w:numPr>
        <w:spacing w:before="240" w:after="240" w:line="240" w:lineRule="auto"/>
        <w:ind w:hanging="503"/>
        <w:contextualSpacing w:val="0"/>
        <w:jc w:val="both"/>
        <w:rPr>
          <w:rFonts w:ascii="Arial" w:hAnsi="Arial" w:cs="Arial"/>
          <w:color w:val="0D0D0D" w:themeColor="text1" w:themeTint="F2"/>
          <w:sz w:val="22"/>
        </w:rPr>
      </w:pPr>
      <w:r w:rsidRPr="00CC397D">
        <w:rPr>
          <w:rFonts w:ascii="Arial" w:hAnsi="Arial" w:cs="Arial"/>
          <w:i/>
          <w:color w:val="0D0D0D" w:themeColor="text1" w:themeTint="F2"/>
          <w:sz w:val="22"/>
        </w:rPr>
        <w:t>Mudguards</w:t>
      </w:r>
      <w:r>
        <w:rPr>
          <w:rFonts w:ascii="Arial" w:hAnsi="Arial" w:cs="Arial"/>
          <w:color w:val="0D0D0D" w:themeColor="text1" w:themeTint="F2"/>
          <w:sz w:val="22"/>
        </w:rPr>
        <w:t xml:space="preserve">: It is courteous to </w:t>
      </w:r>
      <w:r w:rsidR="00D447C9">
        <w:rPr>
          <w:rFonts w:ascii="Arial" w:hAnsi="Arial" w:cs="Arial"/>
          <w:color w:val="0D0D0D" w:themeColor="text1" w:themeTint="F2"/>
          <w:sz w:val="22"/>
        </w:rPr>
        <w:t xml:space="preserve">other members of your group to </w:t>
      </w:r>
      <w:r>
        <w:rPr>
          <w:rFonts w:ascii="Arial" w:hAnsi="Arial" w:cs="Arial"/>
          <w:color w:val="0D0D0D" w:themeColor="text1" w:themeTint="F2"/>
          <w:sz w:val="22"/>
        </w:rPr>
        <w:t xml:space="preserve">use mudguards when it is wet. </w:t>
      </w:r>
      <w:r w:rsidR="00FF3400">
        <w:rPr>
          <w:rFonts w:ascii="Arial" w:hAnsi="Arial" w:cs="Arial"/>
          <w:color w:val="0D0D0D" w:themeColor="text1" w:themeTint="F2"/>
          <w:sz w:val="22"/>
        </w:rPr>
        <w:t>N</w:t>
      </w:r>
      <w:r>
        <w:rPr>
          <w:rFonts w:ascii="Arial" w:hAnsi="Arial" w:cs="Arial"/>
          <w:color w:val="0D0D0D" w:themeColor="text1" w:themeTint="F2"/>
          <w:sz w:val="22"/>
        </w:rPr>
        <w:t>o one enjoys spending the day being sprayed with cold</w:t>
      </w:r>
      <w:r w:rsidR="00D447C9">
        <w:rPr>
          <w:rFonts w:ascii="Arial" w:hAnsi="Arial" w:cs="Arial"/>
          <w:color w:val="0D0D0D" w:themeColor="text1" w:themeTint="F2"/>
          <w:sz w:val="22"/>
        </w:rPr>
        <w:t>, muddy,</w:t>
      </w:r>
      <w:r>
        <w:rPr>
          <w:rFonts w:ascii="Arial" w:hAnsi="Arial" w:cs="Arial"/>
          <w:color w:val="0D0D0D" w:themeColor="text1" w:themeTint="F2"/>
          <w:sz w:val="22"/>
        </w:rPr>
        <w:t xml:space="preserve"> water by the rider in</w:t>
      </w:r>
      <w:r w:rsidR="00D447C9">
        <w:rPr>
          <w:rFonts w:ascii="Arial" w:hAnsi="Arial" w:cs="Arial"/>
          <w:color w:val="0D0D0D" w:themeColor="text1" w:themeTint="F2"/>
          <w:sz w:val="22"/>
        </w:rPr>
        <w:t xml:space="preserve"> front.</w:t>
      </w:r>
    </w:p>
    <w:p w:rsidR="00245989" w:rsidRPr="00E75C40" w:rsidRDefault="00245989" w:rsidP="00DC2ABD">
      <w:pPr>
        <w:pStyle w:val="ListParagraph"/>
        <w:numPr>
          <w:ilvl w:val="0"/>
          <w:numId w:val="2"/>
        </w:numPr>
        <w:spacing w:before="240" w:after="240" w:line="240" w:lineRule="auto"/>
        <w:ind w:hanging="503"/>
        <w:contextualSpacing w:val="0"/>
        <w:jc w:val="both"/>
        <w:rPr>
          <w:rFonts w:ascii="Arial" w:hAnsi="Arial" w:cs="Arial"/>
          <w:color w:val="0D0D0D" w:themeColor="text1" w:themeTint="F2"/>
          <w:sz w:val="22"/>
        </w:rPr>
      </w:pPr>
      <w:r>
        <w:rPr>
          <w:rFonts w:ascii="Arial" w:hAnsi="Arial" w:cs="Arial"/>
          <w:i/>
          <w:color w:val="0D0D0D" w:themeColor="text1" w:themeTint="F2"/>
          <w:sz w:val="22"/>
        </w:rPr>
        <w:t>Food/Drink</w:t>
      </w:r>
      <w:r w:rsidRPr="00245989">
        <w:rPr>
          <w:rFonts w:ascii="Arial" w:hAnsi="Arial" w:cs="Arial"/>
          <w:color w:val="0D0D0D" w:themeColor="text1" w:themeTint="F2"/>
          <w:sz w:val="22"/>
        </w:rPr>
        <w:t>:</w:t>
      </w:r>
      <w:r>
        <w:rPr>
          <w:rFonts w:ascii="Arial" w:hAnsi="Arial" w:cs="Arial"/>
          <w:i/>
          <w:color w:val="0D0D0D" w:themeColor="text1" w:themeTint="F2"/>
          <w:sz w:val="22"/>
        </w:rPr>
        <w:t xml:space="preserve"> </w:t>
      </w:r>
      <w:r>
        <w:rPr>
          <w:rFonts w:ascii="Arial" w:hAnsi="Arial" w:cs="Arial"/>
          <w:color w:val="0D0D0D" w:themeColor="text1" w:themeTint="F2"/>
          <w:sz w:val="22"/>
        </w:rPr>
        <w:t xml:space="preserve">Bring sufficient food and water to sustain yourself </w:t>
      </w:r>
      <w:r w:rsidR="00F25A28">
        <w:rPr>
          <w:rFonts w:ascii="Arial" w:hAnsi="Arial" w:cs="Arial"/>
          <w:color w:val="0D0D0D" w:themeColor="text1" w:themeTint="F2"/>
          <w:sz w:val="22"/>
        </w:rPr>
        <w:t xml:space="preserve">for the ride, or at least </w:t>
      </w:r>
      <w:r>
        <w:rPr>
          <w:rFonts w:ascii="Arial" w:hAnsi="Arial" w:cs="Arial"/>
          <w:color w:val="0D0D0D" w:themeColor="text1" w:themeTint="F2"/>
          <w:sz w:val="22"/>
        </w:rPr>
        <w:t>until the café stop!</w:t>
      </w:r>
    </w:p>
    <w:p w:rsidR="004A4588" w:rsidRPr="00E75C40" w:rsidRDefault="004A4588" w:rsidP="00DC2ABD">
      <w:pPr>
        <w:pStyle w:val="ListParagraph"/>
        <w:numPr>
          <w:ilvl w:val="1"/>
          <w:numId w:val="1"/>
        </w:numPr>
        <w:spacing w:before="240" w:after="240" w:line="240" w:lineRule="auto"/>
        <w:contextualSpacing w:val="0"/>
        <w:jc w:val="both"/>
        <w:rPr>
          <w:rFonts w:ascii="Arial" w:hAnsi="Arial" w:cs="Arial"/>
          <w:b/>
          <w:color w:val="0D0D0D" w:themeColor="text1" w:themeTint="F2"/>
          <w:sz w:val="22"/>
        </w:rPr>
      </w:pPr>
      <w:r w:rsidRPr="00E75C40">
        <w:rPr>
          <w:rFonts w:ascii="Arial" w:hAnsi="Arial" w:cs="Arial"/>
          <w:b/>
          <w:color w:val="0D0D0D" w:themeColor="text1" w:themeTint="F2"/>
          <w:sz w:val="22"/>
        </w:rPr>
        <w:t>What Not to Bring</w:t>
      </w:r>
    </w:p>
    <w:p w:rsidR="0038285C" w:rsidRDefault="0038285C" w:rsidP="00DC2ABD">
      <w:pPr>
        <w:pStyle w:val="ListParagraph"/>
        <w:numPr>
          <w:ilvl w:val="0"/>
          <w:numId w:val="2"/>
        </w:numPr>
        <w:spacing w:before="240" w:after="240" w:line="240" w:lineRule="auto"/>
        <w:ind w:hanging="503"/>
        <w:contextualSpacing w:val="0"/>
        <w:jc w:val="both"/>
        <w:rPr>
          <w:rFonts w:ascii="Arial" w:hAnsi="Arial" w:cs="Arial"/>
          <w:color w:val="0D0D0D" w:themeColor="text1" w:themeTint="F2"/>
          <w:sz w:val="22"/>
        </w:rPr>
      </w:pPr>
      <w:r w:rsidRPr="00E75C40">
        <w:rPr>
          <w:rFonts w:ascii="Arial" w:hAnsi="Arial" w:cs="Arial"/>
          <w:i/>
          <w:color w:val="0D0D0D" w:themeColor="text1" w:themeTint="F2"/>
          <w:sz w:val="22"/>
        </w:rPr>
        <w:t>Luggage</w:t>
      </w:r>
      <w:r>
        <w:rPr>
          <w:rFonts w:ascii="Arial" w:hAnsi="Arial" w:cs="Arial"/>
          <w:color w:val="0D0D0D" w:themeColor="text1" w:themeTint="F2"/>
          <w:sz w:val="22"/>
        </w:rPr>
        <w:t xml:space="preserve">: Travel light. </w:t>
      </w:r>
      <w:r w:rsidR="00D447C9">
        <w:rPr>
          <w:rFonts w:ascii="Arial" w:hAnsi="Arial" w:cs="Arial"/>
          <w:color w:val="0D0D0D" w:themeColor="text1" w:themeTint="F2"/>
          <w:sz w:val="22"/>
        </w:rPr>
        <w:t>Leave</w:t>
      </w:r>
      <w:r>
        <w:rPr>
          <w:rFonts w:ascii="Arial" w:hAnsi="Arial" w:cs="Arial"/>
          <w:color w:val="0D0D0D" w:themeColor="text1" w:themeTint="F2"/>
          <w:sz w:val="22"/>
        </w:rPr>
        <w:t xml:space="preserve"> your rucksack or panniers at home.</w:t>
      </w:r>
    </w:p>
    <w:p w:rsidR="0038285C" w:rsidRPr="0038285C" w:rsidRDefault="0038285C" w:rsidP="00DC2ABD">
      <w:pPr>
        <w:pStyle w:val="ListParagraph"/>
        <w:numPr>
          <w:ilvl w:val="0"/>
          <w:numId w:val="2"/>
        </w:numPr>
        <w:spacing w:before="240" w:after="240" w:line="240" w:lineRule="auto"/>
        <w:ind w:hanging="503"/>
        <w:contextualSpacing w:val="0"/>
        <w:jc w:val="both"/>
        <w:rPr>
          <w:rFonts w:ascii="Arial" w:hAnsi="Arial" w:cs="Arial"/>
          <w:color w:val="0D0D0D" w:themeColor="text1" w:themeTint="F2"/>
          <w:sz w:val="22"/>
        </w:rPr>
      </w:pPr>
      <w:r w:rsidRPr="00E75C40">
        <w:rPr>
          <w:rFonts w:ascii="Arial" w:hAnsi="Arial" w:cs="Arial"/>
          <w:i/>
          <w:color w:val="0D0D0D" w:themeColor="text1" w:themeTint="F2"/>
          <w:sz w:val="22"/>
        </w:rPr>
        <w:t>Bike lock</w:t>
      </w:r>
      <w:r w:rsidRPr="0038285C">
        <w:rPr>
          <w:rFonts w:ascii="Arial" w:hAnsi="Arial" w:cs="Arial"/>
          <w:color w:val="0D0D0D" w:themeColor="text1" w:themeTint="F2"/>
          <w:sz w:val="22"/>
        </w:rPr>
        <w:t xml:space="preserve">: Again, travel light. </w:t>
      </w:r>
      <w:r>
        <w:rPr>
          <w:rFonts w:ascii="Arial" w:hAnsi="Arial" w:cs="Arial"/>
          <w:color w:val="0D0D0D" w:themeColor="text1" w:themeTint="F2"/>
          <w:sz w:val="22"/>
        </w:rPr>
        <w:t>If we stop for lunch/coffee, leave your bike where you can see it.</w:t>
      </w:r>
    </w:p>
    <w:p w:rsidR="0038285C" w:rsidRDefault="0038285C" w:rsidP="00DC2ABD">
      <w:pPr>
        <w:pStyle w:val="ListParagraph"/>
        <w:numPr>
          <w:ilvl w:val="0"/>
          <w:numId w:val="2"/>
        </w:numPr>
        <w:spacing w:before="240" w:after="240" w:line="240" w:lineRule="auto"/>
        <w:ind w:hanging="503"/>
        <w:contextualSpacing w:val="0"/>
        <w:jc w:val="both"/>
        <w:rPr>
          <w:rFonts w:ascii="Arial" w:hAnsi="Arial" w:cs="Arial"/>
          <w:color w:val="0D0D0D" w:themeColor="text1" w:themeTint="F2"/>
          <w:sz w:val="22"/>
        </w:rPr>
      </w:pPr>
      <w:r w:rsidRPr="00E75C40">
        <w:rPr>
          <w:rFonts w:ascii="Arial" w:hAnsi="Arial" w:cs="Arial"/>
          <w:i/>
          <w:color w:val="0D0D0D" w:themeColor="text1" w:themeTint="F2"/>
          <w:sz w:val="22"/>
        </w:rPr>
        <w:t>iPod</w:t>
      </w:r>
      <w:r>
        <w:rPr>
          <w:rFonts w:ascii="Arial" w:hAnsi="Arial" w:cs="Arial"/>
          <w:color w:val="0D0D0D" w:themeColor="text1" w:themeTint="F2"/>
          <w:sz w:val="22"/>
        </w:rPr>
        <w:t>: You should not wear an iPod while riding in a group (or at all)</w:t>
      </w:r>
      <w:r w:rsidR="00FD1175">
        <w:rPr>
          <w:rFonts w:ascii="Arial" w:hAnsi="Arial" w:cs="Arial"/>
          <w:color w:val="0D0D0D" w:themeColor="text1" w:themeTint="F2"/>
          <w:sz w:val="22"/>
        </w:rPr>
        <w:t xml:space="preserve"> as yo</w:t>
      </w:r>
      <w:r>
        <w:rPr>
          <w:rFonts w:ascii="Arial" w:hAnsi="Arial" w:cs="Arial"/>
          <w:color w:val="0D0D0D" w:themeColor="text1" w:themeTint="F2"/>
          <w:sz w:val="22"/>
        </w:rPr>
        <w:t>u will be unable to hear oncoming traffic and signals by other members of the group.</w:t>
      </w:r>
      <w:r w:rsidR="00D447C9">
        <w:rPr>
          <w:rFonts w:ascii="Arial" w:hAnsi="Arial" w:cs="Arial"/>
          <w:color w:val="0D0D0D" w:themeColor="text1" w:themeTint="F2"/>
          <w:sz w:val="22"/>
        </w:rPr>
        <w:t xml:space="preserve"> Save the </w:t>
      </w:r>
      <w:r w:rsidR="00FD1175">
        <w:rPr>
          <w:rFonts w:ascii="Arial" w:hAnsi="Arial" w:cs="Arial"/>
          <w:color w:val="0D0D0D" w:themeColor="text1" w:themeTint="F2"/>
          <w:sz w:val="22"/>
        </w:rPr>
        <w:t>playlist for the turbo train</w:t>
      </w:r>
      <w:r w:rsidR="00A55241">
        <w:rPr>
          <w:rFonts w:ascii="Arial" w:hAnsi="Arial" w:cs="Arial"/>
          <w:color w:val="0D0D0D" w:themeColor="text1" w:themeTint="F2"/>
          <w:sz w:val="22"/>
        </w:rPr>
        <w:t>.</w:t>
      </w:r>
      <w:r w:rsidR="00FD1175">
        <w:rPr>
          <w:rFonts w:ascii="Arial" w:hAnsi="Arial" w:cs="Arial"/>
          <w:color w:val="0D0D0D" w:themeColor="text1" w:themeTint="F2"/>
          <w:sz w:val="22"/>
        </w:rPr>
        <w:t>er, and the turbo trainer for the winter!</w:t>
      </w:r>
    </w:p>
    <w:sectPr w:rsidR="0038285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E2B" w:rsidRDefault="00017E2B" w:rsidP="006E7F59">
      <w:pPr>
        <w:spacing w:after="0" w:line="240" w:lineRule="auto"/>
      </w:pPr>
      <w:r>
        <w:separator/>
      </w:r>
    </w:p>
  </w:endnote>
  <w:endnote w:type="continuationSeparator" w:id="0">
    <w:p w:rsidR="00017E2B" w:rsidRDefault="00017E2B" w:rsidP="006E7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166977"/>
      <w:docPartObj>
        <w:docPartGallery w:val="Page Numbers (Bottom of Page)"/>
        <w:docPartUnique/>
      </w:docPartObj>
    </w:sdtPr>
    <w:sdtEndPr>
      <w:rPr>
        <w:rFonts w:ascii="Arial" w:hAnsi="Arial" w:cs="Arial"/>
        <w:noProof/>
      </w:rPr>
    </w:sdtEndPr>
    <w:sdtContent>
      <w:p w:rsidR="00FF640E" w:rsidRPr="00CE3D4E" w:rsidRDefault="00FF640E">
        <w:pPr>
          <w:pStyle w:val="Footer"/>
          <w:jc w:val="center"/>
          <w:rPr>
            <w:rFonts w:ascii="Arial" w:hAnsi="Arial" w:cs="Arial"/>
          </w:rPr>
        </w:pPr>
        <w:r w:rsidRPr="00CE3D4E">
          <w:rPr>
            <w:rFonts w:ascii="Arial" w:hAnsi="Arial" w:cs="Arial"/>
          </w:rPr>
          <w:fldChar w:fldCharType="begin"/>
        </w:r>
        <w:r w:rsidRPr="00CE3D4E">
          <w:rPr>
            <w:rFonts w:ascii="Arial" w:hAnsi="Arial" w:cs="Arial"/>
          </w:rPr>
          <w:instrText xml:space="preserve"> PAGE   \* MERGEFORMAT </w:instrText>
        </w:r>
        <w:r w:rsidRPr="00CE3D4E">
          <w:rPr>
            <w:rFonts w:ascii="Arial" w:hAnsi="Arial" w:cs="Arial"/>
          </w:rPr>
          <w:fldChar w:fldCharType="separate"/>
        </w:r>
        <w:r w:rsidR="00A55241">
          <w:rPr>
            <w:rFonts w:ascii="Arial" w:hAnsi="Arial" w:cs="Arial"/>
            <w:noProof/>
          </w:rPr>
          <w:t>9</w:t>
        </w:r>
        <w:r w:rsidRPr="00CE3D4E">
          <w:rPr>
            <w:rFonts w:ascii="Arial" w:hAnsi="Arial" w:cs="Arial"/>
            <w:noProof/>
          </w:rPr>
          <w:fldChar w:fldCharType="end"/>
        </w:r>
      </w:p>
    </w:sdtContent>
  </w:sdt>
  <w:p w:rsidR="006E7F59" w:rsidRPr="006E7F59" w:rsidRDefault="006E7F59">
    <w:pPr>
      <w:pStyle w:val="Footer"/>
      <w:rPr>
        <w:color w:val="999A98" w:themeColor="accent2"/>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E2B" w:rsidRDefault="00017E2B" w:rsidP="006E7F59">
      <w:pPr>
        <w:spacing w:after="0" w:line="240" w:lineRule="auto"/>
      </w:pPr>
      <w:r>
        <w:separator/>
      </w:r>
    </w:p>
  </w:footnote>
  <w:footnote w:type="continuationSeparator" w:id="0">
    <w:p w:rsidR="00017E2B" w:rsidRDefault="00017E2B" w:rsidP="006E7F59">
      <w:pPr>
        <w:spacing w:after="0" w:line="240" w:lineRule="auto"/>
      </w:pPr>
      <w:r>
        <w:continuationSeparator/>
      </w:r>
    </w:p>
  </w:footnote>
  <w:footnote w:id="1">
    <w:p w:rsidR="00A55241" w:rsidRDefault="00A55241">
      <w:pPr>
        <w:pStyle w:val="FootnoteText"/>
      </w:pPr>
      <w:r>
        <w:rPr>
          <w:rStyle w:val="FootnoteReference"/>
        </w:rPr>
        <w:footnoteRef/>
      </w:r>
      <w:r>
        <w:t xml:space="preserve"> </w:t>
      </w:r>
      <w:r w:rsidRPr="00A55241">
        <w:rPr>
          <w:rFonts w:ascii="Arial" w:hAnsi="Arial" w:cs="Arial"/>
        </w:rPr>
        <w:t>NOTE: This does not apply to a follower of the Sikh religion while wearing a turban.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76066"/>
    <w:multiLevelType w:val="hybridMultilevel"/>
    <w:tmpl w:val="3D846D10"/>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2344" w:hanging="360"/>
      </w:pPr>
      <w:rPr>
        <w:rFonts w:ascii="Courier New" w:hAnsi="Courier New" w:cs="Courier New" w:hint="default"/>
      </w:rPr>
    </w:lvl>
    <w:lvl w:ilvl="2" w:tplc="08090005">
      <w:start w:val="1"/>
      <w:numFmt w:val="bullet"/>
      <w:lvlText w:val=""/>
      <w:lvlJc w:val="left"/>
      <w:pPr>
        <w:ind w:left="3500" w:hanging="360"/>
      </w:pPr>
      <w:rPr>
        <w:rFonts w:ascii="Wingdings" w:hAnsi="Wingdings" w:hint="default"/>
      </w:rPr>
    </w:lvl>
    <w:lvl w:ilvl="3" w:tplc="08090001" w:tentative="1">
      <w:start w:val="1"/>
      <w:numFmt w:val="bullet"/>
      <w:lvlText w:val=""/>
      <w:lvlJc w:val="left"/>
      <w:pPr>
        <w:ind w:left="4220" w:hanging="360"/>
      </w:pPr>
      <w:rPr>
        <w:rFonts w:ascii="Symbol" w:hAnsi="Symbol" w:hint="default"/>
      </w:rPr>
    </w:lvl>
    <w:lvl w:ilvl="4" w:tplc="08090003" w:tentative="1">
      <w:start w:val="1"/>
      <w:numFmt w:val="bullet"/>
      <w:lvlText w:val="o"/>
      <w:lvlJc w:val="left"/>
      <w:pPr>
        <w:ind w:left="4940" w:hanging="360"/>
      </w:pPr>
      <w:rPr>
        <w:rFonts w:ascii="Courier New" w:hAnsi="Courier New" w:cs="Courier New" w:hint="default"/>
      </w:rPr>
    </w:lvl>
    <w:lvl w:ilvl="5" w:tplc="08090005" w:tentative="1">
      <w:start w:val="1"/>
      <w:numFmt w:val="bullet"/>
      <w:lvlText w:val=""/>
      <w:lvlJc w:val="left"/>
      <w:pPr>
        <w:ind w:left="5660" w:hanging="360"/>
      </w:pPr>
      <w:rPr>
        <w:rFonts w:ascii="Wingdings" w:hAnsi="Wingdings" w:hint="default"/>
      </w:rPr>
    </w:lvl>
    <w:lvl w:ilvl="6" w:tplc="08090001" w:tentative="1">
      <w:start w:val="1"/>
      <w:numFmt w:val="bullet"/>
      <w:lvlText w:val=""/>
      <w:lvlJc w:val="left"/>
      <w:pPr>
        <w:ind w:left="6380" w:hanging="360"/>
      </w:pPr>
      <w:rPr>
        <w:rFonts w:ascii="Symbol" w:hAnsi="Symbol" w:hint="default"/>
      </w:rPr>
    </w:lvl>
    <w:lvl w:ilvl="7" w:tplc="08090003" w:tentative="1">
      <w:start w:val="1"/>
      <w:numFmt w:val="bullet"/>
      <w:lvlText w:val="o"/>
      <w:lvlJc w:val="left"/>
      <w:pPr>
        <w:ind w:left="7100" w:hanging="360"/>
      </w:pPr>
      <w:rPr>
        <w:rFonts w:ascii="Courier New" w:hAnsi="Courier New" w:cs="Courier New" w:hint="default"/>
      </w:rPr>
    </w:lvl>
    <w:lvl w:ilvl="8" w:tplc="08090005" w:tentative="1">
      <w:start w:val="1"/>
      <w:numFmt w:val="bullet"/>
      <w:lvlText w:val=""/>
      <w:lvlJc w:val="left"/>
      <w:pPr>
        <w:ind w:left="7820" w:hanging="360"/>
      </w:pPr>
      <w:rPr>
        <w:rFonts w:ascii="Wingdings" w:hAnsi="Wingdings" w:hint="default"/>
      </w:rPr>
    </w:lvl>
  </w:abstractNum>
  <w:abstractNum w:abstractNumId="1" w15:restartNumberingAfterBreak="0">
    <w:nsid w:val="3DB50F81"/>
    <w:multiLevelType w:val="hybridMultilevel"/>
    <w:tmpl w:val="F9140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1784C5E"/>
    <w:multiLevelType w:val="multilevel"/>
    <w:tmpl w:val="D8E681D6"/>
    <w:lvl w:ilvl="0">
      <w:start w:val="1"/>
      <w:numFmt w:val="decimal"/>
      <w:lvlText w:val="%1."/>
      <w:lvlJc w:val="left"/>
      <w:pPr>
        <w:ind w:left="360" w:hanging="360"/>
      </w:pPr>
      <w:rPr>
        <w:b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0D"/>
    <w:rsid w:val="00011E30"/>
    <w:rsid w:val="00017E2B"/>
    <w:rsid w:val="00054BAC"/>
    <w:rsid w:val="00082D66"/>
    <w:rsid w:val="000E5CDA"/>
    <w:rsid w:val="00100B2E"/>
    <w:rsid w:val="00141C0F"/>
    <w:rsid w:val="00160FCD"/>
    <w:rsid w:val="00170DF9"/>
    <w:rsid w:val="001A6F90"/>
    <w:rsid w:val="001C7A94"/>
    <w:rsid w:val="002454B6"/>
    <w:rsid w:val="00245989"/>
    <w:rsid w:val="002923F7"/>
    <w:rsid w:val="002C2000"/>
    <w:rsid w:val="00317DD9"/>
    <w:rsid w:val="00366F49"/>
    <w:rsid w:val="0038285C"/>
    <w:rsid w:val="0038297B"/>
    <w:rsid w:val="00386490"/>
    <w:rsid w:val="00394E8D"/>
    <w:rsid w:val="00443840"/>
    <w:rsid w:val="00476DD7"/>
    <w:rsid w:val="004A4588"/>
    <w:rsid w:val="004A4FA4"/>
    <w:rsid w:val="004D02A3"/>
    <w:rsid w:val="004F0615"/>
    <w:rsid w:val="005475A9"/>
    <w:rsid w:val="005603FF"/>
    <w:rsid w:val="005D17A6"/>
    <w:rsid w:val="00637DD8"/>
    <w:rsid w:val="006E7F59"/>
    <w:rsid w:val="006F0F3D"/>
    <w:rsid w:val="006F6211"/>
    <w:rsid w:val="00705B3D"/>
    <w:rsid w:val="00760CDE"/>
    <w:rsid w:val="00794B27"/>
    <w:rsid w:val="007A75BF"/>
    <w:rsid w:val="007E3308"/>
    <w:rsid w:val="00810E0D"/>
    <w:rsid w:val="00823ED7"/>
    <w:rsid w:val="0083750C"/>
    <w:rsid w:val="00841707"/>
    <w:rsid w:val="008921E6"/>
    <w:rsid w:val="008C1C84"/>
    <w:rsid w:val="008E2346"/>
    <w:rsid w:val="0097734E"/>
    <w:rsid w:val="009A5A04"/>
    <w:rsid w:val="009B6017"/>
    <w:rsid w:val="009E6097"/>
    <w:rsid w:val="00A55241"/>
    <w:rsid w:val="00A5568B"/>
    <w:rsid w:val="00AA2C2E"/>
    <w:rsid w:val="00AF666C"/>
    <w:rsid w:val="00B10C1B"/>
    <w:rsid w:val="00B2375F"/>
    <w:rsid w:val="00B7038B"/>
    <w:rsid w:val="00B72D74"/>
    <w:rsid w:val="00B85902"/>
    <w:rsid w:val="00BF7411"/>
    <w:rsid w:val="00C164C0"/>
    <w:rsid w:val="00CA44FB"/>
    <w:rsid w:val="00CC397D"/>
    <w:rsid w:val="00CE3D4E"/>
    <w:rsid w:val="00D01859"/>
    <w:rsid w:val="00D447C9"/>
    <w:rsid w:val="00DA45FF"/>
    <w:rsid w:val="00DC2ABD"/>
    <w:rsid w:val="00DC63EA"/>
    <w:rsid w:val="00E23897"/>
    <w:rsid w:val="00E75C40"/>
    <w:rsid w:val="00EE4767"/>
    <w:rsid w:val="00EF6A8B"/>
    <w:rsid w:val="00F25A28"/>
    <w:rsid w:val="00F33DA3"/>
    <w:rsid w:val="00F66E23"/>
    <w:rsid w:val="00FD1175"/>
    <w:rsid w:val="00FF3400"/>
    <w:rsid w:val="00FF6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DC0CD8-D5FF-4598-A579-9C5579DB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D74"/>
    <w:rPr>
      <w:rFonts w:ascii="Georgia" w:hAnsi="Georgia"/>
      <w:color w:val="2D2D5F" w:themeColor="text2"/>
      <w:sz w:val="19"/>
    </w:rPr>
  </w:style>
  <w:style w:type="paragraph" w:styleId="Heading1">
    <w:name w:val="heading 1"/>
    <w:basedOn w:val="Normal"/>
    <w:next w:val="Normal"/>
    <w:link w:val="Heading1Char"/>
    <w:autoRedefine/>
    <w:uiPriority w:val="9"/>
    <w:qFormat/>
    <w:rsid w:val="00160FCD"/>
    <w:pPr>
      <w:keepNext/>
      <w:keepLines/>
      <w:spacing w:before="240" w:after="0"/>
      <w:outlineLvl w:val="0"/>
    </w:pPr>
    <w:rPr>
      <w:rFonts w:eastAsiaTheme="majorEastAsia" w:cstheme="majorBidi"/>
      <w:sz w:val="48"/>
      <w:szCs w:val="32"/>
    </w:rPr>
  </w:style>
  <w:style w:type="paragraph" w:styleId="Heading2">
    <w:name w:val="heading 2"/>
    <w:basedOn w:val="Normal"/>
    <w:next w:val="Normal"/>
    <w:link w:val="Heading2Char"/>
    <w:autoRedefine/>
    <w:uiPriority w:val="9"/>
    <w:qFormat/>
    <w:rsid w:val="00160FCD"/>
    <w:pPr>
      <w:keepNext/>
      <w:keepLines/>
      <w:spacing w:before="40" w:after="0"/>
      <w:outlineLvl w:val="1"/>
    </w:pPr>
    <w:rPr>
      <w:rFonts w:eastAsiaTheme="majorEastAsia" w:cstheme="majorBidi"/>
      <w:color w:val="999A98" w:themeColor="accent2"/>
      <w:sz w:val="24"/>
      <w:szCs w:val="26"/>
    </w:rPr>
  </w:style>
  <w:style w:type="paragraph" w:styleId="Heading3">
    <w:name w:val="heading 3"/>
    <w:basedOn w:val="Normal"/>
    <w:next w:val="Normal"/>
    <w:link w:val="Heading3Char"/>
    <w:autoRedefine/>
    <w:uiPriority w:val="9"/>
    <w:qFormat/>
    <w:rsid w:val="00160FCD"/>
    <w:pPr>
      <w:keepNext/>
      <w:keepLines/>
      <w:spacing w:before="40" w:after="0"/>
      <w:outlineLvl w:val="2"/>
    </w:pPr>
    <w:rPr>
      <w:rFonts w:eastAsiaTheme="majorEastAsia" w:cstheme="majorBidi"/>
      <w:color w:val="999A98" w:themeColor="accent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FCD"/>
    <w:rPr>
      <w:rFonts w:ascii="Georgia" w:eastAsiaTheme="majorEastAsia" w:hAnsi="Georgia" w:cstheme="majorBidi"/>
      <w:color w:val="2D2D5F" w:themeColor="text2"/>
      <w:sz w:val="48"/>
      <w:szCs w:val="32"/>
    </w:rPr>
  </w:style>
  <w:style w:type="character" w:customStyle="1" w:styleId="Heading2Char">
    <w:name w:val="Heading 2 Char"/>
    <w:basedOn w:val="DefaultParagraphFont"/>
    <w:link w:val="Heading2"/>
    <w:uiPriority w:val="9"/>
    <w:rsid w:val="00160FCD"/>
    <w:rPr>
      <w:rFonts w:ascii="Georgia" w:eastAsiaTheme="majorEastAsia" w:hAnsi="Georgia" w:cstheme="majorBidi"/>
      <w:color w:val="999A98" w:themeColor="accent2"/>
      <w:sz w:val="24"/>
      <w:szCs w:val="26"/>
    </w:rPr>
  </w:style>
  <w:style w:type="paragraph" w:styleId="Subtitle">
    <w:name w:val="Subtitle"/>
    <w:basedOn w:val="Normal"/>
    <w:next w:val="Normal"/>
    <w:link w:val="SubtitleChar"/>
    <w:autoRedefine/>
    <w:uiPriority w:val="11"/>
    <w:rsid w:val="00160FCD"/>
    <w:pPr>
      <w:numPr>
        <w:ilvl w:val="1"/>
      </w:numPr>
      <w:spacing w:after="160"/>
    </w:pPr>
    <w:rPr>
      <w:rFonts w:eastAsiaTheme="minorEastAsia"/>
      <w:color w:val="999A98" w:themeColor="accent2"/>
      <w:spacing w:val="15"/>
      <w:sz w:val="24"/>
    </w:rPr>
  </w:style>
  <w:style w:type="character" w:customStyle="1" w:styleId="SubtitleChar">
    <w:name w:val="Subtitle Char"/>
    <w:basedOn w:val="DefaultParagraphFont"/>
    <w:link w:val="Subtitle"/>
    <w:uiPriority w:val="11"/>
    <w:rsid w:val="00160FCD"/>
    <w:rPr>
      <w:rFonts w:ascii="Georgia" w:eastAsiaTheme="minorEastAsia" w:hAnsi="Georgia"/>
      <w:color w:val="999A98" w:themeColor="accent2"/>
      <w:spacing w:val="15"/>
      <w:sz w:val="24"/>
    </w:rPr>
  </w:style>
  <w:style w:type="character" w:customStyle="1" w:styleId="Heading3Char">
    <w:name w:val="Heading 3 Char"/>
    <w:basedOn w:val="DefaultParagraphFont"/>
    <w:link w:val="Heading3"/>
    <w:uiPriority w:val="9"/>
    <w:rsid w:val="00160FCD"/>
    <w:rPr>
      <w:rFonts w:ascii="Georgia" w:eastAsiaTheme="majorEastAsia" w:hAnsi="Georgia" w:cstheme="majorBidi"/>
      <w:color w:val="999A98" w:themeColor="accent2"/>
      <w:sz w:val="19"/>
      <w:szCs w:val="24"/>
    </w:rPr>
  </w:style>
  <w:style w:type="paragraph" w:styleId="Quote">
    <w:name w:val="Quote"/>
    <w:basedOn w:val="Normal"/>
    <w:next w:val="Normal"/>
    <w:link w:val="QuoteChar"/>
    <w:uiPriority w:val="29"/>
    <w:qFormat/>
    <w:rsid w:val="00160FCD"/>
    <w:pPr>
      <w:spacing w:before="200" w:after="160"/>
      <w:ind w:left="864" w:right="864"/>
      <w:jc w:val="both"/>
    </w:pPr>
    <w:rPr>
      <w:i/>
      <w:iCs/>
    </w:rPr>
  </w:style>
  <w:style w:type="character" w:customStyle="1" w:styleId="QuoteChar">
    <w:name w:val="Quote Char"/>
    <w:basedOn w:val="DefaultParagraphFont"/>
    <w:link w:val="Quote"/>
    <w:uiPriority w:val="29"/>
    <w:rsid w:val="00160FCD"/>
    <w:rPr>
      <w:rFonts w:ascii="Georgia" w:hAnsi="Georgia"/>
      <w:i/>
      <w:iCs/>
      <w:color w:val="2D2D5F" w:themeColor="text2"/>
      <w:sz w:val="19"/>
    </w:rPr>
  </w:style>
  <w:style w:type="paragraph" w:styleId="IntenseQuote">
    <w:name w:val="Intense Quote"/>
    <w:aliases w:val="Quote with seperating lines"/>
    <w:basedOn w:val="Normal"/>
    <w:next w:val="Normal"/>
    <w:link w:val="IntenseQuoteChar"/>
    <w:uiPriority w:val="30"/>
    <w:qFormat/>
    <w:rsid w:val="00160FCD"/>
    <w:pPr>
      <w:pBdr>
        <w:top w:val="single" w:sz="4" w:space="10" w:color="2D2D5F" w:themeColor="accent1"/>
        <w:bottom w:val="single" w:sz="4" w:space="10" w:color="2D2D5F" w:themeColor="accent1"/>
      </w:pBdr>
      <w:spacing w:before="360" w:after="360"/>
      <w:ind w:left="864" w:right="864"/>
      <w:jc w:val="both"/>
    </w:pPr>
    <w:rPr>
      <w:i/>
      <w:iCs/>
    </w:rPr>
  </w:style>
  <w:style w:type="character" w:customStyle="1" w:styleId="IntenseQuoteChar">
    <w:name w:val="Intense Quote Char"/>
    <w:aliases w:val="Quote with seperating lines Char"/>
    <w:basedOn w:val="DefaultParagraphFont"/>
    <w:link w:val="IntenseQuote"/>
    <w:uiPriority w:val="30"/>
    <w:rsid w:val="00160FCD"/>
    <w:rPr>
      <w:rFonts w:ascii="Georgia" w:hAnsi="Georgia"/>
      <w:i/>
      <w:iCs/>
      <w:color w:val="2D2D5F" w:themeColor="text2"/>
      <w:sz w:val="19"/>
    </w:rPr>
  </w:style>
  <w:style w:type="paragraph" w:styleId="Header">
    <w:name w:val="header"/>
    <w:basedOn w:val="Normal"/>
    <w:link w:val="HeaderChar"/>
    <w:uiPriority w:val="99"/>
    <w:unhideWhenUsed/>
    <w:rsid w:val="006E7F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F59"/>
    <w:rPr>
      <w:rFonts w:ascii="Georgia" w:hAnsi="Georgia"/>
      <w:color w:val="2D2D5F" w:themeColor="text2"/>
      <w:sz w:val="19"/>
    </w:rPr>
  </w:style>
  <w:style w:type="paragraph" w:styleId="Footer">
    <w:name w:val="footer"/>
    <w:basedOn w:val="Normal"/>
    <w:link w:val="FooterChar"/>
    <w:uiPriority w:val="99"/>
    <w:unhideWhenUsed/>
    <w:rsid w:val="006E7F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F59"/>
    <w:rPr>
      <w:rFonts w:ascii="Georgia" w:hAnsi="Georgia"/>
      <w:color w:val="2D2D5F" w:themeColor="text2"/>
      <w:sz w:val="19"/>
    </w:rPr>
  </w:style>
  <w:style w:type="paragraph" w:customStyle="1" w:styleId="PageNumber1">
    <w:name w:val="Page Number1"/>
    <w:basedOn w:val="Normal"/>
    <w:autoRedefine/>
    <w:uiPriority w:val="99"/>
    <w:qFormat/>
    <w:rsid w:val="006E7F59"/>
    <w:pPr>
      <w:tabs>
        <w:tab w:val="left" w:pos="7797"/>
      </w:tabs>
      <w:spacing w:after="240" w:line="250" w:lineRule="exact"/>
      <w:jc w:val="center"/>
    </w:pPr>
    <w:rPr>
      <w:rFonts w:eastAsia="MS PMincho" w:cs="Times New Roman"/>
      <w:color w:val="999A98" w:themeColor="accent2"/>
      <w:sz w:val="16"/>
      <w:szCs w:val="16"/>
      <w:lang w:val="en-US"/>
    </w:rPr>
  </w:style>
  <w:style w:type="character" w:styleId="FootnoteReference">
    <w:name w:val="footnote reference"/>
    <w:basedOn w:val="DefaultParagraphFont"/>
    <w:uiPriority w:val="99"/>
    <w:semiHidden/>
    <w:unhideWhenUsed/>
    <w:rsid w:val="00841707"/>
    <w:rPr>
      <w:vertAlign w:val="superscript"/>
    </w:rPr>
  </w:style>
  <w:style w:type="paragraph" w:styleId="FootnoteText">
    <w:name w:val="footnote text"/>
    <w:basedOn w:val="Normal"/>
    <w:link w:val="FootnoteTextChar"/>
    <w:autoRedefine/>
    <w:uiPriority w:val="99"/>
    <w:semiHidden/>
    <w:unhideWhenUsed/>
    <w:rsid w:val="00841707"/>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841707"/>
    <w:rPr>
      <w:rFonts w:ascii="Georgia" w:hAnsi="Georgia"/>
      <w:color w:val="2D2D5F" w:themeColor="text2"/>
      <w:sz w:val="16"/>
      <w:szCs w:val="20"/>
    </w:rPr>
  </w:style>
  <w:style w:type="paragraph" w:styleId="ListParagraph">
    <w:name w:val="List Paragraph"/>
    <w:basedOn w:val="Normal"/>
    <w:uiPriority w:val="34"/>
    <w:qFormat/>
    <w:rsid w:val="00810E0D"/>
    <w:pPr>
      <w:ind w:left="720"/>
      <w:contextualSpacing/>
    </w:pPr>
  </w:style>
  <w:style w:type="paragraph" w:styleId="BalloonText">
    <w:name w:val="Balloon Text"/>
    <w:basedOn w:val="Normal"/>
    <w:link w:val="BalloonTextChar"/>
    <w:uiPriority w:val="99"/>
    <w:semiHidden/>
    <w:unhideWhenUsed/>
    <w:rsid w:val="00443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840"/>
    <w:rPr>
      <w:rFonts w:ascii="Tahoma" w:hAnsi="Tahoma" w:cs="Tahoma"/>
      <w:color w:val="2D2D5F" w:themeColor="text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TBA Colour Pallete">
      <a:dk1>
        <a:sysClr val="windowText" lastClr="000000"/>
      </a:dk1>
      <a:lt1>
        <a:sysClr val="window" lastClr="FFFFFF"/>
      </a:lt1>
      <a:dk2>
        <a:srgbClr val="2D2D5F"/>
      </a:dk2>
      <a:lt2>
        <a:srgbClr val="FFFFFF"/>
      </a:lt2>
      <a:accent1>
        <a:srgbClr val="2D2D5F"/>
      </a:accent1>
      <a:accent2>
        <a:srgbClr val="999A98"/>
      </a:accent2>
      <a:accent3>
        <a:srgbClr val="00A6E2"/>
      </a:accent3>
      <a:accent4>
        <a:srgbClr val="00B288"/>
      </a:accent4>
      <a:accent5>
        <a:srgbClr val="FF671B"/>
      </a:accent5>
      <a:accent6>
        <a:srgbClr val="6868B7"/>
      </a:accent6>
      <a:hlink>
        <a:srgbClr val="999A98"/>
      </a:hlink>
      <a:folHlink>
        <a:srgbClr val="00A6E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3FBA2-E33A-487F-B48D-DAA9F630D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15963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May</dc:creator>
  <cp:lastModifiedBy>Richard May</cp:lastModifiedBy>
  <cp:revision>4</cp:revision>
  <cp:lastPrinted>2016-06-30T07:58:00Z</cp:lastPrinted>
  <dcterms:created xsi:type="dcterms:W3CDTF">2016-06-14T07:56:00Z</dcterms:created>
  <dcterms:modified xsi:type="dcterms:W3CDTF">2016-06-30T07:59:00Z</dcterms:modified>
</cp:coreProperties>
</file>